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926" w:firstLine="0"/>
        <w:jc w:val="right"/>
        <w:rPr>
          <w:b w:val="1"/>
          <w:sz w:val="44"/>
          <w:szCs w:val="44"/>
        </w:rPr>
      </w:pPr>
      <w:r w:rsidDel="00000000" w:rsidR="00000000" w:rsidRPr="00000000">
        <w:rPr>
          <w:b w:val="1"/>
          <w:sz w:val="44"/>
          <w:szCs w:val="44"/>
          <w:rtl w:val="0"/>
        </w:rPr>
        <w:t xml:space="preserve">Texas Association of </w:t>
      </w:r>
      <w:r w:rsidDel="00000000" w:rsidR="00000000" w:rsidRPr="00000000">
        <w:drawing>
          <wp:anchor allowOverlap="1" behindDoc="0" distB="0" distT="0" distL="114300" distR="114300" hidden="0" layoutInCell="1" locked="0" relativeHeight="0" simplePos="0">
            <wp:simplePos x="0" y="0"/>
            <wp:positionH relativeFrom="column">
              <wp:posOffset>-123820</wp:posOffset>
            </wp:positionH>
            <wp:positionV relativeFrom="paragraph">
              <wp:posOffset>0</wp:posOffset>
            </wp:positionV>
            <wp:extent cx="1280160" cy="127127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80160" cy="1271270"/>
                    </a:xfrm>
                    <a:prstGeom prst="rect"/>
                    <a:ln/>
                  </pic:spPr>
                </pic:pic>
              </a:graphicData>
            </a:graphic>
          </wp:anchor>
        </w:drawing>
      </w:r>
    </w:p>
    <w:p w:rsidR="00000000" w:rsidDel="00000000" w:rsidP="00000000" w:rsidRDefault="00000000" w:rsidRPr="00000000" w14:paraId="00000002">
      <w:pPr>
        <w:spacing w:after="0" w:line="259" w:lineRule="auto"/>
        <w:ind w:left="1926" w:firstLine="0"/>
        <w:jc w:val="right"/>
        <w:rPr>
          <w:sz w:val="44"/>
          <w:szCs w:val="44"/>
        </w:rPr>
      </w:pPr>
      <w:r w:rsidDel="00000000" w:rsidR="00000000" w:rsidRPr="00000000">
        <w:rPr>
          <w:b w:val="1"/>
          <w:sz w:val="44"/>
          <w:szCs w:val="44"/>
          <w:rtl w:val="0"/>
        </w:rPr>
        <w:t xml:space="preserve">School Resource Officers</w:t>
      </w:r>
      <w:r w:rsidDel="00000000" w:rsidR="00000000" w:rsidRPr="00000000">
        <w:rPr>
          <w:rtl w:val="0"/>
        </w:rPr>
      </w:r>
    </w:p>
    <w:p w:rsidR="00000000" w:rsidDel="00000000" w:rsidP="00000000" w:rsidRDefault="00000000" w:rsidRPr="00000000" w14:paraId="00000003">
      <w:pPr>
        <w:spacing w:after="0" w:line="259" w:lineRule="auto"/>
        <w:ind w:left="265" w:firstLine="0"/>
        <w:jc w:val="right"/>
        <w:rPr>
          <w:b w:val="1"/>
          <w:color w:val="1f497d"/>
          <w:sz w:val="36"/>
          <w:szCs w:val="36"/>
        </w:rPr>
      </w:pPr>
      <w:r w:rsidDel="00000000" w:rsidR="00000000" w:rsidRPr="00000000">
        <w:rPr>
          <w:b w:val="1"/>
          <w:color w:val="1f497d"/>
          <w:sz w:val="36"/>
          <w:szCs w:val="36"/>
          <w:rtl w:val="0"/>
        </w:rPr>
        <w:t xml:space="preserve">      11</w:t>
      </w:r>
      <w:r w:rsidDel="00000000" w:rsidR="00000000" w:rsidRPr="00000000">
        <w:rPr>
          <w:b w:val="1"/>
          <w:color w:val="1f497d"/>
          <w:sz w:val="36"/>
          <w:szCs w:val="36"/>
          <w:vertAlign w:val="superscript"/>
          <w:rtl w:val="0"/>
        </w:rPr>
        <w:t xml:space="preserve">th</w:t>
      </w:r>
      <w:r w:rsidDel="00000000" w:rsidR="00000000" w:rsidRPr="00000000">
        <w:rPr>
          <w:b w:val="1"/>
          <w:color w:val="1f497d"/>
          <w:sz w:val="36"/>
          <w:szCs w:val="36"/>
          <w:rtl w:val="0"/>
        </w:rPr>
        <w:t xml:space="preserve"> Annual School Safety Conference</w:t>
      </w:r>
    </w:p>
    <w:p w:rsidR="00000000" w:rsidDel="00000000" w:rsidP="00000000" w:rsidRDefault="00000000" w:rsidRPr="00000000" w14:paraId="00000004">
      <w:pPr>
        <w:spacing w:after="0" w:line="259" w:lineRule="auto"/>
        <w:ind w:left="265" w:firstLine="0"/>
        <w:jc w:val="right"/>
        <w:rPr/>
      </w:pPr>
      <w:r w:rsidDel="00000000" w:rsidR="00000000" w:rsidRPr="00000000">
        <w:rPr>
          <w:b w:val="1"/>
          <w:color w:val="1f497d"/>
          <w:sz w:val="36"/>
          <w:szCs w:val="36"/>
          <w:rtl w:val="0"/>
        </w:rPr>
        <w:t xml:space="preserve">         July 8-July 11, 2024</w:t>
      </w:r>
      <w:r w:rsidDel="00000000" w:rsidR="00000000" w:rsidRPr="00000000">
        <w:rPr>
          <w:rtl w:val="0"/>
        </w:rPr>
      </w:r>
    </w:p>
    <w:p w:rsidR="00000000" w:rsidDel="00000000" w:rsidP="00000000" w:rsidRDefault="00000000" w:rsidRPr="00000000" w14:paraId="00000005">
      <w:pPr>
        <w:spacing w:after="0" w:line="259" w:lineRule="auto"/>
        <w:ind w:left="71"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spacing w:after="0" w:line="259" w:lineRule="auto"/>
        <w:ind w:left="0" w:firstLine="0"/>
        <w:jc w:val="center"/>
        <w:rPr/>
      </w:pPr>
      <w:r w:rsidDel="00000000" w:rsidR="00000000" w:rsidRPr="00000000">
        <w:rPr>
          <w:b w:val="1"/>
          <w:sz w:val="28"/>
          <w:szCs w:val="28"/>
          <w:rtl w:val="0"/>
        </w:rPr>
        <w:t xml:space="preserve">EXHIBITOR GUIDE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right="-219"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tabs>
          <w:tab w:val="center" w:leader="none" w:pos="5392"/>
        </w:tabs>
        <w:spacing w:after="0" w:lineRule="auto"/>
        <w:ind w:left="0" w:firstLine="0"/>
        <w:rPr/>
      </w:pPr>
      <w:r w:rsidDel="00000000" w:rsidR="00000000" w:rsidRPr="00000000">
        <w:rPr>
          <w:rtl w:val="0"/>
        </w:rPr>
        <w:t xml:space="preserve">Contact(s):   Tina Lincoln, Juvenile Probation Liaison                                Shane Wallace, Executive Director                            </w:t>
      </w:r>
    </w:p>
    <w:p w:rsidR="00000000" w:rsidDel="00000000" w:rsidP="00000000" w:rsidRDefault="00000000" w:rsidRPr="00000000" w14:paraId="00000009">
      <w:pPr>
        <w:tabs>
          <w:tab w:val="center" w:leader="none" w:pos="2882"/>
          <w:tab w:val="center" w:leader="none" w:pos="4661"/>
          <w:tab w:val="center" w:leader="none" w:pos="6483"/>
        </w:tabs>
        <w:spacing w:after="0" w:lineRule="auto"/>
        <w:ind w:left="0" w:firstLine="0"/>
        <w:rPr/>
      </w:pPr>
      <w:r w:rsidDel="00000000" w:rsidR="00000000" w:rsidRPr="00000000">
        <w:rPr>
          <w:rtl w:val="0"/>
        </w:rPr>
        <w:t xml:space="preserve">Phone:         469-438-9292</w:t>
        <w:tab/>
        <w:t xml:space="preserve">                          </w:t>
        <w:tab/>
        <w:t xml:space="preserve">                                         832.995.7060   </w:t>
      </w:r>
    </w:p>
    <w:p w:rsidR="00000000" w:rsidDel="00000000" w:rsidP="00000000" w:rsidRDefault="00000000" w:rsidRPr="00000000" w14:paraId="0000000A">
      <w:pPr>
        <w:spacing w:after="0" w:lineRule="auto"/>
        <w:ind w:firstLine="10"/>
        <w:rPr/>
      </w:pPr>
      <w:r w:rsidDel="00000000" w:rsidR="00000000" w:rsidRPr="00000000">
        <w:rPr>
          <w:rtl w:val="0"/>
        </w:rPr>
        <w:t xml:space="preserve">E-mail:        </w:t>
      </w:r>
      <w:hyperlink r:id="rId8">
        <w:r w:rsidDel="00000000" w:rsidR="00000000" w:rsidRPr="00000000">
          <w:rPr>
            <w:color w:val="1155cc"/>
            <w:u w:val="single"/>
            <w:rtl w:val="0"/>
          </w:rPr>
          <w:t xml:space="preserve">tina.lincoln@tasro.org</w:t>
        </w:r>
      </w:hyperlink>
      <w:r w:rsidDel="00000000" w:rsidR="00000000" w:rsidRPr="00000000">
        <w:rPr>
          <w:rtl w:val="0"/>
        </w:rPr>
        <w:t xml:space="preserve">                                                                </w:t>
      </w:r>
      <w:hyperlink r:id="rId9">
        <w:r w:rsidDel="00000000" w:rsidR="00000000" w:rsidRPr="00000000">
          <w:rPr>
            <w:color w:val="1155cc"/>
            <w:u w:val="single"/>
            <w:rtl w:val="0"/>
          </w:rPr>
          <w:t xml:space="preserve">shane.wallace@tasro.org</w:t>
        </w:r>
      </w:hyperlink>
      <w:r w:rsidDel="00000000" w:rsidR="00000000" w:rsidRPr="00000000">
        <w:rPr>
          <w:rtl w:val="0"/>
        </w:rPr>
        <w:t xml:space="preserve"> </w:t>
      </w:r>
    </w:p>
    <w:p w:rsidR="00000000" w:rsidDel="00000000" w:rsidP="00000000" w:rsidRDefault="00000000" w:rsidRPr="00000000" w14:paraId="0000000B">
      <w:pPr>
        <w:spacing w:after="217" w:line="259" w:lineRule="auto"/>
        <w:ind w:left="0" w:right="-219"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tabs>
          <w:tab w:val="center" w:leader="none" w:pos="2161"/>
          <w:tab w:val="center" w:leader="none" w:pos="2882"/>
          <w:tab w:val="center" w:leader="none" w:pos="4691"/>
        </w:tabs>
        <w:spacing w:after="0" w:line="259" w:lineRule="auto"/>
        <w:ind w:left="-15" w:firstLine="0"/>
        <w:rPr/>
      </w:pPr>
      <w:r w:rsidDel="00000000" w:rsidR="00000000" w:rsidRPr="00000000">
        <w:rPr>
          <w:rtl w:val="0"/>
        </w:rPr>
        <w:t xml:space="preserve">Conference Dates: </w:t>
        <w:tab/>
        <w:tab/>
        <w:t xml:space="preserve"> </w:t>
      </w:r>
      <w:r w:rsidDel="00000000" w:rsidR="00000000" w:rsidRPr="00000000">
        <w:rPr>
          <w:b w:val="1"/>
          <w:rtl w:val="0"/>
        </w:rPr>
        <w:t xml:space="preserve">July 8th-July 11th, 2024                                                        </w:t>
      </w:r>
      <w:r w:rsidDel="00000000" w:rsidR="00000000" w:rsidRPr="00000000">
        <w:rPr>
          <w:rtl w:val="0"/>
        </w:rPr>
      </w:r>
    </w:p>
    <w:p w:rsidR="00000000" w:rsidDel="00000000" w:rsidP="00000000" w:rsidRDefault="00000000" w:rsidRPr="00000000" w14:paraId="0000000D">
      <w:pPr>
        <w:tabs>
          <w:tab w:val="center" w:leader="none" w:pos="2161"/>
          <w:tab w:val="center" w:leader="none" w:pos="2882"/>
          <w:tab w:val="center" w:leader="none" w:pos="4556"/>
        </w:tabs>
        <w:spacing w:after="0" w:lineRule="auto"/>
        <w:ind w:left="0" w:firstLine="0"/>
        <w:rPr/>
      </w:pPr>
      <w:bookmarkStart w:colFirst="0" w:colLast="0" w:name="_heading=h.gjdgxs" w:id="0"/>
      <w:bookmarkEnd w:id="0"/>
      <w:r w:rsidDel="00000000" w:rsidR="00000000" w:rsidRPr="00000000">
        <w:rPr>
          <w:rtl w:val="0"/>
        </w:rPr>
        <w:t xml:space="preserve">Venue Location: </w:t>
        <w:tab/>
        <w:t xml:space="preserve">        </w:t>
      </w:r>
      <w:r w:rsidDel="00000000" w:rsidR="00000000" w:rsidRPr="00000000">
        <w:rPr>
          <w:b w:val="1"/>
          <w:rtl w:val="0"/>
        </w:rPr>
        <w:t xml:space="preserve">       Embassy Suites San Marcos Conference Center </w:t>
      </w:r>
      <w:r w:rsidDel="00000000" w:rsidR="00000000" w:rsidRPr="00000000">
        <w:rPr>
          <w:rtl w:val="0"/>
        </w:rPr>
      </w:r>
    </w:p>
    <w:p w:rsidR="00000000" w:rsidDel="00000000" w:rsidP="00000000" w:rsidRDefault="00000000" w:rsidRPr="00000000" w14:paraId="0000000E">
      <w:pPr>
        <w:tabs>
          <w:tab w:val="center" w:leader="none" w:pos="2161"/>
          <w:tab w:val="center" w:leader="none" w:pos="2882"/>
          <w:tab w:val="center" w:leader="none" w:pos="5724"/>
          <w:tab w:val="center" w:leader="none" w:pos="8643"/>
        </w:tabs>
        <w:spacing w:after="0" w:lineRule="auto"/>
        <w:ind w:left="0" w:firstLine="0"/>
        <w:rPr/>
      </w:pPr>
      <w:r w:rsidDel="00000000" w:rsidR="00000000" w:rsidRPr="00000000">
        <w:rPr>
          <w:rtl w:val="0"/>
        </w:rPr>
        <w:t xml:space="preserve">Address/City/Zip:</w:t>
      </w:r>
      <w:r w:rsidDel="00000000" w:rsidR="00000000" w:rsidRPr="00000000">
        <w:rPr>
          <w:b w:val="1"/>
          <w:rtl w:val="0"/>
        </w:rPr>
        <w:t xml:space="preserve"> </w:t>
        <w:tab/>
        <w:t xml:space="preserve">            1001 E. McCarty Lane San Marcos, Texas 78666  </w:t>
        <w:tab/>
        <w:t xml:space="preserve"> </w:t>
      </w:r>
      <w:r w:rsidDel="00000000" w:rsidR="00000000" w:rsidRPr="00000000">
        <w:rPr>
          <w:rtl w:val="0"/>
        </w:rPr>
      </w:r>
    </w:p>
    <w:p w:rsidR="00000000" w:rsidDel="00000000" w:rsidP="00000000" w:rsidRDefault="00000000" w:rsidRPr="00000000" w14:paraId="0000000F">
      <w:pPr>
        <w:tabs>
          <w:tab w:val="center" w:leader="none" w:pos="1441"/>
          <w:tab w:val="center" w:leader="none" w:pos="2161"/>
          <w:tab w:val="center" w:leader="none" w:pos="2882"/>
          <w:tab w:val="center" w:leader="none" w:pos="4224"/>
        </w:tabs>
        <w:spacing w:after="0" w:lineRule="auto"/>
        <w:ind w:left="0" w:firstLine="0"/>
        <w:rPr>
          <w:b w:val="1"/>
        </w:rPr>
      </w:pPr>
      <w:r w:rsidDel="00000000" w:rsidR="00000000" w:rsidRPr="00000000">
        <w:rPr>
          <w:rtl w:val="0"/>
        </w:rPr>
        <w:t xml:space="preserve">Phone:  </w:t>
        <w:tab/>
        <w:t xml:space="preserve"> </w:t>
        <w:tab/>
        <w:t xml:space="preserve">              </w:t>
      </w:r>
      <w:r w:rsidDel="00000000" w:rsidR="00000000" w:rsidRPr="00000000">
        <w:rPr>
          <w:b w:val="1"/>
          <w:rtl w:val="0"/>
        </w:rPr>
        <w:t xml:space="preserve">512.392.6450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tabs>
          <w:tab w:val="center" w:leader="none" w:pos="1441"/>
          <w:tab w:val="center" w:leader="none" w:pos="2161"/>
          <w:tab w:val="center" w:leader="none" w:pos="2882"/>
          <w:tab w:val="center" w:leader="none" w:pos="4224"/>
        </w:tabs>
        <w:spacing w:after="0" w:lineRule="auto"/>
        <w:ind w:left="0" w:firstLine="0"/>
        <w:rPr/>
      </w:pPr>
      <w:r w:rsidDel="00000000" w:rsidR="00000000" w:rsidRPr="00000000">
        <w:rPr>
          <w:rtl w:val="0"/>
        </w:rPr>
        <w:t xml:space="preserve">Room Rates:                      </w:t>
      </w:r>
      <w:r w:rsidDel="00000000" w:rsidR="00000000" w:rsidRPr="00000000">
        <w:rPr>
          <w:b w:val="1"/>
          <w:rtl w:val="0"/>
        </w:rPr>
        <w:t xml:space="preserve">$169.00 per night</w:t>
      </w:r>
      <w:r w:rsidDel="00000000" w:rsidR="00000000" w:rsidRPr="00000000">
        <w:rPr>
          <w:rtl w:val="0"/>
        </w:rPr>
        <w:t xml:space="preserve"> </w:t>
        <w:tab/>
        <w:t xml:space="preserve"> </w:t>
        <w:tab/>
        <w:t xml:space="preserve"> </w:t>
      </w:r>
    </w:p>
    <w:p w:rsidR="00000000" w:rsidDel="00000000" w:rsidP="00000000" w:rsidRDefault="00000000" w:rsidRPr="00000000" w14:paraId="00000011">
      <w:pPr>
        <w:spacing w:after="0" w:line="259"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ind w:firstLine="10"/>
        <w:rPr/>
      </w:pPr>
      <w:r w:rsidDel="00000000" w:rsidR="00000000" w:rsidRPr="00000000">
        <w:rPr>
          <w:rtl w:val="0"/>
        </w:rPr>
        <w:t xml:space="preserve">EXHIBITOR REGISTRATION &amp; PAYMENT MAY ALSO BE COMPLETED ONLINE AT THE TASRO </w:t>
      </w:r>
    </w:p>
    <w:p w:rsidR="00000000" w:rsidDel="00000000" w:rsidP="00000000" w:rsidRDefault="00000000" w:rsidRPr="00000000" w14:paraId="00000013">
      <w:pPr>
        <w:tabs>
          <w:tab w:val="center" w:leader="none" w:pos="3228"/>
        </w:tabs>
        <w:spacing w:after="218" w:line="259" w:lineRule="auto"/>
        <w:ind w:left="-15" w:firstLine="0"/>
        <w:rPr/>
      </w:pPr>
      <w:r w:rsidDel="00000000" w:rsidR="00000000" w:rsidRPr="00000000">
        <w:rPr>
          <w:rtl w:val="0"/>
        </w:rPr>
        <w:t xml:space="preserve">WEBSITE:https://tasro.org/Conference-Exhibitors-&amp;-Sponsors</w:t>
      </w:r>
      <w:r w:rsidDel="00000000" w:rsidR="00000000" w:rsidRPr="00000000">
        <w:pict>
          <v:rect style="width:0.0pt;height:1.5pt" o:hr="t" o:hrstd="t" o:hralign="center" fillcolor="#A0A0A0" stroked="f"/>
        </w:pict>
      </w:r>
      <w:r w:rsidDel="00000000" w:rsidR="00000000" w:rsidRPr="00000000">
        <w:rPr>
          <w:rtl w:val="0"/>
        </w:rPr>
        <w:t xml:space="preserve">Exhibit Booths are a great way to promote your brand and products to our TASRO Conference attendees.  Attendees consist of school resource officers, school/campus administrators, juvenile justice professionals &amp; school security officers.  Your contributions help us to meet our goals of providing the best training in the State of Texas.  </w:t>
      </w:r>
    </w:p>
    <w:p w:rsidR="00000000" w:rsidDel="00000000" w:rsidP="00000000" w:rsidRDefault="00000000" w:rsidRPr="00000000" w14:paraId="00000014">
      <w:pPr>
        <w:pStyle w:val="Heading1"/>
        <w:spacing w:after="0" w:lineRule="auto"/>
        <w:ind w:left="14" w:right="5" w:hanging="10"/>
        <w:rPr>
          <w:u w:val="none"/>
        </w:rPr>
      </w:pPr>
      <w:r w:rsidDel="00000000" w:rsidR="00000000" w:rsidRPr="00000000">
        <w:rPr>
          <w:rtl w:val="0"/>
        </w:rPr>
        <w:t xml:space="preserve">EXHIBITOR LEVELS</w:t>
      </w:r>
      <w:r w:rsidDel="00000000" w:rsidR="00000000" w:rsidRPr="00000000">
        <w:rPr>
          <w:rtl w:val="0"/>
        </w:rPr>
      </w:r>
    </w:p>
    <w:tbl>
      <w:tblPr>
        <w:tblStyle w:val="Table1"/>
        <w:tblW w:w="47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tblGridChange w:id="0">
          <w:tblGrid>
            <w:gridCol w:w="4785"/>
          </w:tblGrid>
        </w:tblGridChange>
      </w:tblGrid>
      <w:tr>
        <w:trPr>
          <w:cantSplit w:val="0"/>
          <w:trHeight w:val="359.11724524287825" w:hRule="atLeast"/>
          <w:tblHeader w:val="0"/>
        </w:trPr>
        <w:tc>
          <w:tcPr>
            <w:vAlign w:val="bottom"/>
          </w:tcPr>
          <w:p w:rsidR="00000000" w:rsidDel="00000000" w:rsidP="00000000" w:rsidRDefault="00000000" w:rsidRPr="00000000" w14:paraId="00000015">
            <w:pPr>
              <w:tabs>
                <w:tab w:val="right" w:leader="none" w:pos="2326"/>
              </w:tabs>
              <w:spacing w:line="259" w:lineRule="auto"/>
              <w:ind w:left="0" w:firstLine="0"/>
              <w:jc w:val="center"/>
              <w:rPr>
                <w:b w:val="1"/>
                <w:i w:val="1"/>
              </w:rPr>
            </w:pPr>
            <w:r w:rsidDel="00000000" w:rsidR="00000000" w:rsidRPr="00000000">
              <w:rPr>
                <w:b w:val="1"/>
                <w:i w:val="1"/>
                <w:rtl w:val="0"/>
              </w:rPr>
              <w:t xml:space="preserve">Diamond            $5000.00</w:t>
            </w:r>
          </w:p>
        </w:tc>
      </w:tr>
      <w:tr>
        <w:trPr>
          <w:cantSplit w:val="0"/>
          <w:trHeight w:val="317.6806400225462" w:hRule="atLeast"/>
          <w:tblHeader w:val="0"/>
        </w:trPr>
        <w:tc>
          <w:tcPr>
            <w:vAlign w:val="bottom"/>
          </w:tcPr>
          <w:p w:rsidR="00000000" w:rsidDel="00000000" w:rsidP="00000000" w:rsidRDefault="00000000" w:rsidRPr="00000000" w14:paraId="00000016">
            <w:pPr>
              <w:tabs>
                <w:tab w:val="right" w:leader="none" w:pos="2326"/>
              </w:tabs>
              <w:spacing w:line="259" w:lineRule="auto"/>
              <w:ind w:left="0" w:firstLine="0"/>
              <w:jc w:val="center"/>
              <w:rPr>
                <w:b w:val="1"/>
                <w:i w:val="1"/>
              </w:rPr>
            </w:pPr>
            <w:r w:rsidDel="00000000" w:rsidR="00000000" w:rsidRPr="00000000">
              <w:rPr>
                <w:b w:val="1"/>
                <w:i w:val="1"/>
                <w:rtl w:val="0"/>
              </w:rPr>
              <w:t xml:space="preserve"> Platinum </w:t>
              <w:tab/>
              <w:t xml:space="preserve">$3000.00 </w:t>
            </w:r>
          </w:p>
        </w:tc>
      </w:tr>
      <w:tr>
        <w:trPr>
          <w:cantSplit w:val="0"/>
          <w:trHeight w:val="266.8657956107272" w:hRule="atLeast"/>
          <w:tblHeader w:val="0"/>
        </w:trPr>
        <w:tc>
          <w:tcPr/>
          <w:p w:rsidR="00000000" w:rsidDel="00000000" w:rsidP="00000000" w:rsidRDefault="00000000" w:rsidRPr="00000000" w14:paraId="00000017">
            <w:pPr>
              <w:tabs>
                <w:tab w:val="right" w:leader="none" w:pos="2326"/>
              </w:tabs>
              <w:spacing w:line="259" w:lineRule="auto"/>
              <w:ind w:left="0" w:firstLine="0"/>
              <w:jc w:val="center"/>
              <w:rPr>
                <w:b w:val="1"/>
                <w:i w:val="1"/>
              </w:rPr>
            </w:pPr>
            <w:r w:rsidDel="00000000" w:rsidR="00000000" w:rsidRPr="00000000">
              <w:rPr>
                <w:b w:val="1"/>
                <w:i w:val="1"/>
                <w:rtl w:val="0"/>
              </w:rPr>
              <w:t xml:space="preserve"> Gold  </w:t>
              <w:tab/>
              <w:t xml:space="preserve">$2000.00 </w:t>
            </w:r>
          </w:p>
        </w:tc>
      </w:tr>
      <w:tr>
        <w:trPr>
          <w:cantSplit w:val="0"/>
          <w:trHeight w:val="266.8657956107272" w:hRule="atLeast"/>
          <w:tblHeader w:val="0"/>
        </w:trPr>
        <w:tc>
          <w:tcPr/>
          <w:p w:rsidR="00000000" w:rsidDel="00000000" w:rsidP="00000000" w:rsidRDefault="00000000" w:rsidRPr="00000000" w14:paraId="00000018">
            <w:pPr>
              <w:tabs>
                <w:tab w:val="right" w:leader="none" w:pos="2326"/>
              </w:tabs>
              <w:spacing w:line="259" w:lineRule="auto"/>
              <w:ind w:left="0" w:firstLine="0"/>
              <w:jc w:val="center"/>
              <w:rPr>
                <w:b w:val="1"/>
                <w:i w:val="1"/>
              </w:rPr>
            </w:pPr>
            <w:r w:rsidDel="00000000" w:rsidR="00000000" w:rsidRPr="00000000">
              <w:rPr>
                <w:b w:val="1"/>
                <w:i w:val="1"/>
                <w:rtl w:val="0"/>
              </w:rPr>
              <w:t xml:space="preserve"> Silver  </w:t>
              <w:tab/>
              <w:t xml:space="preserve">      $1000.00 </w:t>
            </w:r>
          </w:p>
        </w:tc>
      </w:tr>
      <w:tr>
        <w:trPr>
          <w:cantSplit w:val="0"/>
          <w:trHeight w:val="266.8657956107272" w:hRule="atLeast"/>
          <w:tblHeader w:val="0"/>
        </w:trPr>
        <w:tc>
          <w:tcPr/>
          <w:p w:rsidR="00000000" w:rsidDel="00000000" w:rsidP="00000000" w:rsidRDefault="00000000" w:rsidRPr="00000000" w14:paraId="00000019">
            <w:pPr>
              <w:tabs>
                <w:tab w:val="right" w:leader="none" w:pos="2326"/>
              </w:tabs>
              <w:spacing w:line="259" w:lineRule="auto"/>
              <w:ind w:left="0" w:firstLine="0"/>
              <w:jc w:val="center"/>
              <w:rPr>
                <w:b w:val="1"/>
                <w:i w:val="1"/>
              </w:rPr>
            </w:pPr>
            <w:r w:rsidDel="00000000" w:rsidR="00000000" w:rsidRPr="00000000">
              <w:rPr>
                <w:b w:val="1"/>
                <w:i w:val="1"/>
                <w:rtl w:val="0"/>
              </w:rPr>
              <w:t xml:space="preserve">Bronze                  $500.00</w:t>
            </w:r>
          </w:p>
        </w:tc>
      </w:tr>
      <w:tr>
        <w:trPr>
          <w:cantSplit w:val="0"/>
          <w:trHeight w:val="359.11724524287825" w:hRule="atLeast"/>
          <w:tblHeader w:val="0"/>
        </w:trPr>
        <w:tc>
          <w:tcPr/>
          <w:p w:rsidR="00000000" w:rsidDel="00000000" w:rsidP="00000000" w:rsidRDefault="00000000" w:rsidRPr="00000000" w14:paraId="0000001A">
            <w:pPr>
              <w:tabs>
                <w:tab w:val="right" w:leader="none" w:pos="2326"/>
              </w:tabs>
              <w:spacing w:line="259" w:lineRule="auto"/>
              <w:ind w:left="0" w:firstLine="0"/>
              <w:jc w:val="center"/>
              <w:rPr>
                <w:b w:val="1"/>
                <w:i w:val="1"/>
              </w:rPr>
            </w:pPr>
            <w:r w:rsidDel="00000000" w:rsidR="00000000" w:rsidRPr="00000000">
              <w:rPr>
                <w:b w:val="1"/>
                <w:i w:val="1"/>
                <w:rtl w:val="0"/>
              </w:rPr>
              <w:t xml:space="preserve">3 day Exhibitor- $400.00 (1 representative only)</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b w:val="1"/>
          <w:rtl w:val="0"/>
        </w:rPr>
        <w:t xml:space="preserve">Exhibitorship</w:t>
      </w:r>
      <w:r w:rsidDel="00000000" w:rsidR="00000000" w:rsidRPr="00000000">
        <w:rPr>
          <w:b w:val="1"/>
          <w:i w:val="0"/>
          <w:smallCaps w:val="0"/>
          <w:strike w:val="0"/>
          <w:color w:val="000000"/>
          <w:sz w:val="22"/>
          <w:szCs w:val="22"/>
          <w:u w:val="none"/>
          <w:shd w:fill="auto" w:val="clear"/>
          <w:vertAlign w:val="baseline"/>
          <w:rtl w:val="0"/>
        </w:rPr>
        <w:t xml:space="preserve">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fee includes the following: </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w:t>
      </w:r>
      <w:r w:rsidDel="00000000" w:rsidR="00000000" w:rsidRPr="00000000">
        <w:rPr>
          <w:b w:val="1"/>
          <w:i w:val="0"/>
          <w:smallCaps w:val="0"/>
          <w:strike w:val="0"/>
          <w:color w:val="000000"/>
          <w:sz w:val="22"/>
          <w:szCs w:val="22"/>
          <w:u w:val="none"/>
          <w:shd w:fill="auto" w:val="clear"/>
          <w:vertAlign w:val="baseline"/>
          <w:rtl w:val="0"/>
        </w:rPr>
        <w:t xml:space="preserve">s</w:t>
      </w:r>
      <w:r w:rsidDel="00000000" w:rsidR="00000000" w:rsidRPr="00000000">
        <w:rPr>
          <w:b w:val="1"/>
          <w:rtl w:val="0"/>
        </w:rPr>
        <w:t xml:space="preserve">ix (6) </w:t>
      </w:r>
      <w:r w:rsidDel="00000000" w:rsidR="00000000" w:rsidRPr="00000000">
        <w:rPr>
          <w:b w:val="1"/>
          <w:i w:val="0"/>
          <w:smallCaps w:val="0"/>
          <w:strike w:val="0"/>
          <w:color w:val="000000"/>
          <w:sz w:val="22"/>
          <w:szCs w:val="22"/>
          <w:u w:val="none"/>
          <w:shd w:fill="auto" w:val="clear"/>
          <w:vertAlign w:val="baseline"/>
          <w:rtl w:val="0"/>
        </w:rPr>
        <w:t xml:space="preserve"> foot 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two chairs</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registration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name badges, and access to conference sessions</w:t>
      </w:r>
      <w:r w:rsidDel="00000000" w:rsidR="00000000" w:rsidRPr="00000000">
        <w:rPr>
          <w:rtl w:val="0"/>
        </w:rPr>
        <w:t xml:space="preserve"> (excluding 3 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attendees will be required to pay the attendee conference fee of $100.00)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447675</wp:posOffset>
                </wp:positionH>
                <wp:positionV relativeFrom="paragraph">
                  <wp:posOffset>150495</wp:posOffset>
                </wp:positionV>
                <wp:extent cx="5553075" cy="734685"/>
                <wp:effectExtent b="0" l="0" r="0" t="0"/>
                <wp:wrapSquare wrapText="bothSides" distB="45720" distT="45720" distL="114300" distR="114300"/>
                <wp:docPr id="1" name=""/>
                <a:graphic>
                  <a:graphicData uri="http://schemas.microsoft.com/office/word/2010/wordprocessingShape">
                    <wps:wsp>
                      <wps:cNvSpPr/>
                      <wps:cNvPr id="2" name="Shape 2"/>
                      <wps:spPr>
                        <a:xfrm>
                          <a:off x="2583750" y="2974174"/>
                          <a:ext cx="5524500" cy="712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5.999999046325684" w:before="0" w:line="264.0000057220459"/>
                              <w:ind w:left="10" w:right="0" w:firstLine="2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Please contact the hotel directly for access to WIFI and/or Electricity. </w:t>
                            </w:r>
                          </w:p>
                          <w:p w:rsidR="00000000" w:rsidDel="00000000" w:rsidP="00000000" w:rsidRDefault="00000000" w:rsidRPr="00000000">
                            <w:pPr>
                              <w:spacing w:after="25.999999046325684" w:before="0" w:line="264.0000057220459"/>
                              <w:ind w:left="10" w:right="0" w:firstLine="2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1"/>
                                <w:i w:val="1"/>
                                <w:smallCaps w:val="0"/>
                                <w:strike w:val="0"/>
                                <w:color w:val="000000"/>
                                <w:sz w:val="26"/>
                                <w:vertAlign w:val="baseline"/>
                              </w:rPr>
                              <w:t xml:space="preserve">Diamond and Platinum Exhibitors</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 will receive access for no additional cost.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447675</wp:posOffset>
                </wp:positionH>
                <wp:positionV relativeFrom="paragraph">
                  <wp:posOffset>150495</wp:posOffset>
                </wp:positionV>
                <wp:extent cx="5553075" cy="73468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553075" cy="734685"/>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b w:val="1"/>
          <w:rtl w:val="0"/>
        </w:rPr>
        <w:t xml:space="preserve">EXHIBITOR RULES &amp; REGULATIONS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rtl w:val="0"/>
        </w:rPr>
      </w:r>
    </w:p>
    <w:p w:rsidR="00000000" w:rsidDel="00000000" w:rsidP="00000000" w:rsidRDefault="00000000" w:rsidRPr="00000000" w14:paraId="00000028">
      <w:pPr>
        <w:numPr>
          <w:ilvl w:val="0"/>
          <w:numId w:val="3"/>
        </w:numPr>
        <w:spacing w:after="0" w:lineRule="auto"/>
        <w:ind w:left="706" w:hanging="361"/>
        <w:rPr/>
      </w:pPr>
      <w:r w:rsidDel="00000000" w:rsidR="00000000" w:rsidRPr="00000000">
        <w:rPr>
          <w:rtl w:val="0"/>
        </w:rPr>
        <w:t xml:space="preserve">Exhibitors must confine their activities to the booth space.  Displays will not be allowed to extend beyond booth space into the aisles, or show floor.  </w:t>
      </w:r>
    </w:p>
    <w:p w:rsidR="00000000" w:rsidDel="00000000" w:rsidP="00000000" w:rsidRDefault="00000000" w:rsidRPr="00000000" w14:paraId="00000029">
      <w:pPr>
        <w:spacing w:after="12" w:line="259" w:lineRule="auto"/>
        <w:ind w:left="721" w:firstLine="0"/>
        <w:rPr/>
      </w:pPr>
      <w:r w:rsidDel="00000000" w:rsidR="00000000" w:rsidRPr="00000000">
        <w:rPr>
          <w:rtl w:val="0"/>
        </w:rPr>
        <w:t xml:space="preserve"> </w:t>
      </w:r>
    </w:p>
    <w:p w:rsidR="00000000" w:rsidDel="00000000" w:rsidP="00000000" w:rsidRDefault="00000000" w:rsidRPr="00000000" w14:paraId="0000002A">
      <w:pPr>
        <w:numPr>
          <w:ilvl w:val="0"/>
          <w:numId w:val="3"/>
        </w:numPr>
        <w:spacing w:after="0" w:lineRule="auto"/>
        <w:ind w:left="706" w:hanging="361"/>
        <w:rPr/>
      </w:pPr>
      <w:r w:rsidDel="00000000" w:rsidR="00000000" w:rsidRPr="00000000">
        <w:rPr>
          <w:rtl w:val="0"/>
        </w:rPr>
        <w:t xml:space="preserve">It is mandatory that each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the materials leave their point-of-origin until they reach their post-show destination including the time on the show floor.  </w:t>
      </w:r>
    </w:p>
    <w:p w:rsidR="00000000" w:rsidDel="00000000" w:rsidP="00000000" w:rsidRDefault="00000000" w:rsidRPr="00000000" w14:paraId="0000002B">
      <w:pPr>
        <w:spacing w:after="50" w:line="259" w:lineRule="auto"/>
        <w:ind w:left="721" w:firstLine="0"/>
        <w:rPr/>
      </w:pPr>
      <w:bookmarkStart w:colFirst="0" w:colLast="0" w:name="_heading=h.30j0zll" w:id="1"/>
      <w:bookmarkEnd w:id="1"/>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numPr>
          <w:ilvl w:val="0"/>
          <w:numId w:val="3"/>
        </w:numPr>
        <w:spacing w:after="0" w:lineRule="auto"/>
        <w:ind w:left="706" w:hanging="361"/>
        <w:rPr/>
      </w:pPr>
      <w:r w:rsidDel="00000000" w:rsidR="00000000" w:rsidRPr="00000000">
        <w:rPr>
          <w:rtl w:val="0"/>
        </w:rPr>
        <w:t xml:space="preserve">On-site security for the exhibitor area will not be available after hours. </w:t>
      </w:r>
    </w:p>
    <w:p w:rsidR="00000000" w:rsidDel="00000000" w:rsidP="00000000" w:rsidRDefault="00000000" w:rsidRPr="00000000" w14:paraId="0000002D">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2E">
      <w:pPr>
        <w:numPr>
          <w:ilvl w:val="0"/>
          <w:numId w:val="3"/>
        </w:numPr>
        <w:spacing w:after="0" w:lineRule="auto"/>
        <w:ind w:left="706" w:hanging="361"/>
        <w:rPr/>
      </w:pPr>
      <w:r w:rsidDel="00000000" w:rsidR="00000000" w:rsidRPr="00000000">
        <w:rPr>
          <w:rtl w:val="0"/>
        </w:rPr>
        <w:t xml:space="preserve">Due to the short time period of the exhibition; the frequently crowded condition of the exhibit facility and the vital importance of avoiding disruption in the orderly operation of the exhibition area that might adversely affect other exhibitors; the Texas Association of School Resource Officers, reserves the right to resolve any dispute or disagreement as they see fit and the decision shall be final. </w:t>
      </w:r>
    </w:p>
    <w:p w:rsidR="00000000" w:rsidDel="00000000" w:rsidP="00000000" w:rsidRDefault="00000000" w:rsidRPr="00000000" w14:paraId="0000002F">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30">
      <w:pPr>
        <w:numPr>
          <w:ilvl w:val="0"/>
          <w:numId w:val="3"/>
        </w:numPr>
        <w:spacing w:after="0" w:lineRule="auto"/>
        <w:ind w:left="706" w:hanging="361"/>
        <w:rPr/>
      </w:pPr>
      <w:r w:rsidDel="00000000" w:rsidR="00000000" w:rsidRPr="00000000">
        <w:rPr>
          <w:rtl w:val="0"/>
        </w:rPr>
        <w:t xml:space="preserve">Door prizes will be awarded to attendees throughout the conference as they are available. </w:t>
      </w:r>
      <w:r w:rsidDel="00000000" w:rsidR="00000000" w:rsidRPr="00000000">
        <w:rPr>
          <w:b w:val="1"/>
          <w:i w:val="1"/>
          <w:rtl w:val="0"/>
        </w:rPr>
        <w:t xml:space="preserve">We encourage give-away prizes to be donated by all exhibitors to accommodate this and to help promote your product.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3"/>
        </w:numPr>
        <w:spacing w:after="0" w:lineRule="auto"/>
        <w:ind w:left="706" w:hanging="361"/>
        <w:rPr/>
      </w:pPr>
      <w:r w:rsidDel="00000000" w:rsidR="00000000" w:rsidRPr="00000000">
        <w:rPr>
          <w:rtl w:val="0"/>
        </w:rPr>
        <w:t xml:space="preserve">TASRO will encourage all attendees to visit and provide their business card information.  Exhibitors are encouraged to maintain a visit log to be able to contact attendees post conference.  TASRO will provide attendees name and contact information </w:t>
      </w:r>
      <w:r w:rsidDel="00000000" w:rsidR="00000000" w:rsidRPr="00000000">
        <w:rPr>
          <w:b w:val="1"/>
          <w:i w:val="1"/>
          <w:u w:val="single"/>
          <w:rtl w:val="0"/>
        </w:rPr>
        <w:t xml:space="preserve">IF</w:t>
      </w:r>
      <w:r w:rsidDel="00000000" w:rsidR="00000000" w:rsidRPr="00000000">
        <w:rPr>
          <w:b w:val="1"/>
          <w:rtl w:val="0"/>
        </w:rPr>
        <w:t xml:space="preserve"> </w:t>
      </w:r>
      <w:r w:rsidDel="00000000" w:rsidR="00000000" w:rsidRPr="00000000">
        <w:rPr>
          <w:rtl w:val="0"/>
        </w:rPr>
        <w:t xml:space="preserve">the attendee elects to provide their information.  </w:t>
      </w:r>
    </w:p>
    <w:p w:rsidR="00000000" w:rsidDel="00000000" w:rsidP="00000000" w:rsidRDefault="00000000" w:rsidRPr="00000000" w14:paraId="00000033">
      <w:pPr>
        <w:spacing w:after="16" w:line="259" w:lineRule="auto"/>
        <w:ind w:left="-5" w:firstLine="0"/>
        <w:jc w:val="center"/>
        <w:rPr>
          <w:b w:val="1"/>
        </w:rPr>
      </w:pPr>
      <w:r w:rsidDel="00000000" w:rsidR="00000000" w:rsidRPr="00000000">
        <w:rPr>
          <w:rtl w:val="0"/>
        </w:rPr>
      </w:r>
    </w:p>
    <w:p w:rsidR="00000000" w:rsidDel="00000000" w:rsidP="00000000" w:rsidRDefault="00000000" w:rsidRPr="00000000" w14:paraId="00000034">
      <w:pPr>
        <w:spacing w:after="16" w:line="259" w:lineRule="auto"/>
        <w:ind w:left="-5" w:firstLine="0"/>
        <w:jc w:val="center"/>
        <w:rPr/>
      </w:pPr>
      <w:r w:rsidDel="00000000" w:rsidR="00000000" w:rsidRPr="00000000">
        <w:rPr>
          <w:b w:val="1"/>
          <w:rtl w:val="0"/>
        </w:rPr>
        <w:t xml:space="preserve">SET UP, DISPLAY HOURS, AND DISMANTLING</w:t>
      </w:r>
      <w:r w:rsidDel="00000000" w:rsidR="00000000" w:rsidRPr="00000000">
        <w:rPr>
          <w:rtl w:val="0"/>
        </w:rPr>
      </w:r>
    </w:p>
    <w:p w:rsidR="00000000" w:rsidDel="00000000" w:rsidP="00000000" w:rsidRDefault="00000000" w:rsidRPr="00000000" w14:paraId="00000035">
      <w:pPr>
        <w:spacing w:after="0" w:line="259" w:lineRule="auto"/>
        <w:ind w:left="0" w:firstLine="0"/>
        <w:rPr/>
      </w:pPr>
      <w:r w:rsidDel="00000000" w:rsidR="00000000" w:rsidRPr="00000000">
        <w:rPr>
          <w:rtl w:val="0"/>
        </w:rPr>
        <w:t xml:space="preserve"> </w:t>
      </w:r>
    </w:p>
    <w:tbl>
      <w:tblPr>
        <w:tblStyle w:val="Table2"/>
        <w:tblW w:w="9075.0" w:type="dxa"/>
        <w:jc w:val="left"/>
        <w:tblInd w:w="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5"/>
        <w:gridCol w:w="6450"/>
        <w:tblGridChange w:id="0">
          <w:tblGrid>
            <w:gridCol w:w="2625"/>
            <w:gridCol w:w="6450"/>
          </w:tblGrid>
        </w:tblGridChange>
      </w:tblGrid>
      <w:tr>
        <w:trPr>
          <w:cantSplit w:val="0"/>
          <w:trHeight w:val="555" w:hRule="atLeast"/>
          <w:tblHeader w:val="0"/>
        </w:trPr>
        <w:tc>
          <w:tcPr/>
          <w:p w:rsidR="00000000" w:rsidDel="00000000" w:rsidP="00000000" w:rsidRDefault="00000000" w:rsidRPr="00000000" w14:paraId="00000036">
            <w:pPr>
              <w:tabs>
                <w:tab w:val="center" w:leader="none" w:pos="2161"/>
              </w:tabs>
              <w:spacing w:after="17" w:line="259" w:lineRule="auto"/>
              <w:ind w:left="0" w:firstLine="0"/>
              <w:rPr/>
            </w:pPr>
            <w:r w:rsidDel="00000000" w:rsidR="00000000" w:rsidRPr="00000000">
              <w:rPr>
                <w:rtl w:val="0"/>
              </w:rPr>
              <w:t xml:space="preserve">SET UP HOURS:</w:t>
            </w:r>
          </w:p>
          <w:p w:rsidR="00000000" w:rsidDel="00000000" w:rsidP="00000000" w:rsidRDefault="00000000" w:rsidRPr="00000000" w14:paraId="00000037">
            <w:pPr>
              <w:spacing w:line="259" w:lineRule="auto"/>
              <w:ind w:left="0" w:firstLine="0"/>
              <w:rPr/>
            </w:pPr>
            <w:r w:rsidDel="00000000" w:rsidR="00000000" w:rsidRPr="00000000">
              <w:rPr>
                <w:rtl w:val="0"/>
              </w:rPr>
            </w:r>
          </w:p>
        </w:tc>
        <w:tc>
          <w:tcPr/>
          <w:p w:rsidR="00000000" w:rsidDel="00000000" w:rsidP="00000000" w:rsidRDefault="00000000" w:rsidRPr="00000000" w14:paraId="00000038">
            <w:pPr>
              <w:tabs>
                <w:tab w:val="center" w:leader="none" w:pos="2998"/>
              </w:tabs>
              <w:spacing w:line="259" w:lineRule="auto"/>
              <w:ind w:left="0" w:firstLine="0"/>
              <w:rPr/>
            </w:pPr>
            <w:r w:rsidDel="00000000" w:rsidR="00000000" w:rsidRPr="00000000">
              <w:rPr>
                <w:rtl w:val="0"/>
              </w:rPr>
              <w:t xml:space="preserve">Sunday   2:00 pm – 6:00 pm ( July 7)</w:t>
            </w:r>
            <w:r w:rsidDel="00000000" w:rsidR="00000000" w:rsidRPr="00000000">
              <w:rPr>
                <w:rtl w:val="0"/>
              </w:rPr>
            </w:r>
          </w:p>
        </w:tc>
      </w:tr>
      <w:tr>
        <w:trPr>
          <w:cantSplit w:val="0"/>
          <w:trHeight w:val="963.9690755208333" w:hRule="atLeast"/>
          <w:tblHeader w:val="0"/>
        </w:trPr>
        <w:tc>
          <w:tcPr/>
          <w:p w:rsidR="00000000" w:rsidDel="00000000" w:rsidP="00000000" w:rsidRDefault="00000000" w:rsidRPr="00000000" w14:paraId="00000039">
            <w:pPr>
              <w:tabs>
                <w:tab w:val="center" w:leader="none" w:pos="2161"/>
              </w:tabs>
              <w:spacing w:line="259" w:lineRule="auto"/>
              <w:ind w:left="0" w:firstLine="0"/>
              <w:rPr/>
            </w:pPr>
            <w:r w:rsidDel="00000000" w:rsidR="00000000" w:rsidRPr="00000000">
              <w:rPr>
                <w:rtl w:val="0"/>
              </w:rPr>
              <w:t xml:space="preserve">EXHIBITING HOURS:</w:t>
            </w:r>
          </w:p>
        </w:tc>
        <w:tc>
          <w:tcPr>
            <w:shd w:fill="auto" w:val="clear"/>
          </w:tcPr>
          <w:p w:rsidR="00000000" w:rsidDel="00000000" w:rsidP="00000000" w:rsidRDefault="00000000" w:rsidRPr="00000000" w14:paraId="0000003A">
            <w:pPr>
              <w:spacing w:after="2" w:line="289" w:lineRule="auto"/>
              <w:ind w:left="0" w:right="1064" w:firstLine="0"/>
              <w:rPr/>
            </w:pPr>
            <w:r w:rsidDel="00000000" w:rsidR="00000000" w:rsidRPr="00000000">
              <w:rPr>
                <w:rtl w:val="0"/>
              </w:rPr>
              <w:t xml:space="preserve">Monday  7:30 AM – 5:00 PM  (July 8)</w:t>
            </w:r>
          </w:p>
          <w:p w:rsidR="00000000" w:rsidDel="00000000" w:rsidP="00000000" w:rsidRDefault="00000000" w:rsidRPr="00000000" w14:paraId="0000003B">
            <w:pPr>
              <w:spacing w:after="2" w:line="289" w:lineRule="auto"/>
              <w:ind w:left="0" w:right="1064" w:firstLine="0"/>
              <w:rPr/>
            </w:pPr>
            <w:r w:rsidDel="00000000" w:rsidR="00000000" w:rsidRPr="00000000">
              <w:rPr>
                <w:rtl w:val="0"/>
              </w:rPr>
              <w:t xml:space="preserve">Tuesday  7:30 AM – 5:00 PM  (July 9) </w:t>
            </w:r>
          </w:p>
          <w:p w:rsidR="00000000" w:rsidDel="00000000" w:rsidP="00000000" w:rsidRDefault="00000000" w:rsidRPr="00000000" w14:paraId="0000003C">
            <w:pPr>
              <w:spacing w:after="2" w:line="289" w:lineRule="auto"/>
              <w:ind w:left="0" w:right="1064" w:firstLine="0"/>
              <w:rPr/>
            </w:pPr>
            <w:r w:rsidDel="00000000" w:rsidR="00000000" w:rsidRPr="00000000">
              <w:rPr>
                <w:rtl w:val="0"/>
              </w:rPr>
              <w:t xml:space="preserve">Wednesday  7:30 AM – 3:00 PM (July 10) (</w:t>
            </w:r>
            <w:r w:rsidDel="00000000" w:rsidR="00000000" w:rsidRPr="00000000">
              <w:rPr>
                <w:b w:val="1"/>
                <w:rtl w:val="0"/>
              </w:rPr>
              <w:t xml:space="preserve">final day</w:t>
            </w:r>
            <w:r w:rsidDel="00000000" w:rsidR="00000000" w:rsidRPr="00000000">
              <w:rPr>
                <w:rtl w:val="0"/>
              </w:rPr>
              <w:t xml:space="preserve">)</w:t>
            </w:r>
          </w:p>
        </w:tc>
      </w:tr>
    </w:tbl>
    <w:p w:rsidR="00000000" w:rsidDel="00000000" w:rsidP="00000000" w:rsidRDefault="00000000" w:rsidRPr="00000000" w14:paraId="0000003D">
      <w:pPr>
        <w:spacing w:after="218" w:line="259" w:lineRule="auto"/>
        <w:ind w:left="0" w:firstLine="0"/>
        <w:rPr>
          <w:b w:val="1"/>
        </w:rPr>
      </w:pPr>
      <w:r w:rsidDel="00000000" w:rsidR="00000000" w:rsidRPr="00000000">
        <w:rPr>
          <w:rtl w:val="0"/>
        </w:rPr>
      </w:r>
    </w:p>
    <w:p w:rsidR="00000000" w:rsidDel="00000000" w:rsidP="00000000" w:rsidRDefault="00000000" w:rsidRPr="00000000" w14:paraId="0000003E">
      <w:pPr>
        <w:spacing w:after="218" w:line="259" w:lineRule="auto"/>
        <w:ind w:left="0" w:firstLine="0"/>
        <w:jc w:val="center"/>
        <w:rPr>
          <w:b w:val="1"/>
          <w:sz w:val="24"/>
          <w:szCs w:val="24"/>
          <w:u w:val="single"/>
        </w:rPr>
      </w:pPr>
      <w:r w:rsidDel="00000000" w:rsidR="00000000" w:rsidRPr="00000000">
        <w:rPr>
          <w:b w:val="1"/>
          <w:sz w:val="24"/>
          <w:szCs w:val="24"/>
          <w:u w:val="single"/>
          <w:rtl w:val="0"/>
        </w:rPr>
        <w:t xml:space="preserve">EXHIBITOR CONDITIONS  </w:t>
      </w:r>
    </w:p>
    <w:p w:rsidR="00000000" w:rsidDel="00000000" w:rsidP="00000000" w:rsidRDefault="00000000" w:rsidRPr="00000000" w14:paraId="0000003F">
      <w:pPr>
        <w:ind w:firstLine="10"/>
        <w:rPr>
          <w:b w:val="1"/>
          <w:i w:val="1"/>
        </w:rPr>
      </w:pPr>
      <w:r w:rsidDel="00000000" w:rsidR="00000000" w:rsidRPr="00000000">
        <w:rPr>
          <w:rtl w:val="0"/>
        </w:rPr>
        <w:t xml:space="preserve">Companies that want to receive special recognition for their level of participation at the conference should fill out the Exhibitorship form and return it as soon as possible. Exhibitorship amounts are listed below. </w:t>
      </w:r>
      <w:r w:rsidDel="00000000" w:rsidR="00000000" w:rsidRPr="00000000">
        <w:rPr>
          <w:highlight w:val="yellow"/>
          <w:rtl w:val="0"/>
        </w:rPr>
        <w:t xml:space="preserve"> </w:t>
      </w:r>
      <w:r w:rsidDel="00000000" w:rsidR="00000000" w:rsidRPr="00000000">
        <w:rPr>
          <w:b w:val="1"/>
          <w:i w:val="1"/>
          <w:highlight w:val="yellow"/>
          <w:rtl w:val="0"/>
        </w:rPr>
        <w:t xml:space="preserve">If you would like to be a sponsor for a specific event or need for the conference, please contact us directly.</w:t>
      </w:r>
      <w:r w:rsidDel="00000000" w:rsidR="00000000" w:rsidRPr="00000000">
        <w:rPr>
          <w:b w:val="1"/>
          <w:i w:val="1"/>
          <w:rtl w:val="0"/>
        </w:rPr>
        <w:t xml:space="preserve">  </w:t>
      </w:r>
    </w:p>
    <w:p w:rsidR="00000000" w:rsidDel="00000000" w:rsidP="00000000" w:rsidRDefault="00000000" w:rsidRPr="00000000" w14:paraId="00000040">
      <w:pPr>
        <w:ind w:firstLine="10"/>
        <w:rPr>
          <w:b w:val="1"/>
          <w:i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59" w:lineRule="auto"/>
        <w:ind w:left="706" w:firstLine="0"/>
        <w:jc w:val="center"/>
        <w:rPr>
          <w:b w:val="1"/>
          <w:color w:val="000000"/>
        </w:rPr>
      </w:pPr>
      <w:r w:rsidDel="00000000" w:rsidR="00000000" w:rsidRPr="00000000">
        <w:rPr>
          <w:rtl w:val="0"/>
        </w:rPr>
        <w:t xml:space="preserve">C</w:t>
      </w:r>
      <w:r w:rsidDel="00000000" w:rsidR="00000000" w:rsidRPr="00000000">
        <w:rPr>
          <w:b w:val="1"/>
          <w:color w:val="000000"/>
          <w:rtl w:val="0"/>
        </w:rPr>
        <w:t xml:space="preserve">ONFERENCE PACKET INSERTS </w:t>
      </w:r>
      <w:r w:rsidDel="00000000" w:rsidR="00000000" w:rsidRPr="00000000">
        <w:rPr>
          <w:b w:val="1"/>
          <w:rtl w:val="0"/>
        </w:rPr>
        <w:t xml:space="preserve">(Bronze and above)</w:t>
      </w:r>
      <w:r w:rsidDel="00000000" w:rsidR="00000000" w:rsidRPr="00000000">
        <w:rPr>
          <w:b w:val="1"/>
          <w:color w:val="000000"/>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59" w:lineRule="auto"/>
        <w:ind w:left="706" w:firstLine="0"/>
        <w:jc w:val="center"/>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left="706" w:firstLine="0"/>
        <w:rPr>
          <w:color w:val="000000"/>
        </w:rPr>
      </w:pPr>
      <w:r w:rsidDel="00000000" w:rsidR="00000000" w:rsidRPr="00000000">
        <w:rPr>
          <w:color w:val="000000"/>
          <w:rtl w:val="0"/>
        </w:rPr>
        <w:t xml:space="preserve">Material that you would like to have placed in the conference packets that are given to the attendees, must be received by</w:t>
      </w:r>
      <w:r w:rsidDel="00000000" w:rsidR="00000000" w:rsidRPr="00000000">
        <w:rPr>
          <w:rtl w:val="0"/>
        </w:rPr>
        <w:t xml:space="preserve"> </w:t>
      </w:r>
      <w:r w:rsidDel="00000000" w:rsidR="00000000" w:rsidRPr="00000000">
        <w:rPr>
          <w:b w:val="1"/>
          <w:i w:val="1"/>
          <w:u w:val="single"/>
          <w:rtl w:val="0"/>
        </w:rPr>
        <w:t xml:space="preserve">June 15, 2024 </w:t>
      </w:r>
      <w:r w:rsidDel="00000000" w:rsidR="00000000" w:rsidRPr="00000000">
        <w:rPr>
          <w:color w:val="000000"/>
          <w:rtl w:val="0"/>
        </w:rPr>
        <w:t xml:space="preserve"> to guarantee inserts are placed in packets.  For mailing through </w:t>
      </w:r>
      <w:r w:rsidDel="00000000" w:rsidR="00000000" w:rsidRPr="00000000">
        <w:rPr>
          <w:b w:val="1"/>
          <w:color w:val="000000"/>
          <w:rtl w:val="0"/>
        </w:rPr>
        <w:t xml:space="preserve">USPS</w:t>
      </w:r>
      <w:r w:rsidDel="00000000" w:rsidR="00000000" w:rsidRPr="00000000">
        <w:rPr>
          <w:color w:val="000000"/>
          <w:rtl w:val="0"/>
        </w:rPr>
        <w:t xml:space="preserve">, the address is P.O. Box 892 Hillsboro, Texas 76645.  For shipping via </w:t>
      </w:r>
      <w:r w:rsidDel="00000000" w:rsidR="00000000" w:rsidRPr="00000000">
        <w:rPr>
          <w:b w:val="1"/>
          <w:color w:val="000000"/>
          <w:rtl w:val="0"/>
        </w:rPr>
        <w:t xml:space="preserve">FedEx or UPS</w:t>
      </w:r>
      <w:r w:rsidDel="00000000" w:rsidR="00000000" w:rsidRPr="00000000">
        <w:rPr>
          <w:color w:val="000000"/>
          <w:rtl w:val="0"/>
        </w:rPr>
        <w:t xml:space="preserve">, please ship to 401 W. Walnut St. Hillsboro Texas 76645.  Please address it to: Hill County Juvenile Probation Department, Attn: Tina Lincoln.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706" w:firstLine="0"/>
        <w:rPr>
          <w:color w:val="000000"/>
        </w:rPr>
      </w:pPr>
      <w:r w:rsidDel="00000000" w:rsidR="00000000" w:rsidRPr="00000000">
        <w:rPr>
          <w:rtl w:val="0"/>
        </w:rPr>
      </w:r>
    </w:p>
    <w:p w:rsidR="00000000" w:rsidDel="00000000" w:rsidP="00000000" w:rsidRDefault="00000000" w:rsidRPr="00000000" w14:paraId="00000045">
      <w:pPr>
        <w:pStyle w:val="Heading1"/>
        <w:ind w:left="14" w:right="5" w:hanging="10"/>
        <w:rPr>
          <w:u w:val="none"/>
        </w:rPr>
      </w:pPr>
      <w:r w:rsidDel="00000000" w:rsidR="00000000" w:rsidRPr="00000000">
        <w:rPr>
          <w:rtl w:val="0"/>
        </w:rPr>
        <w:t xml:space="preserve">TASRO EXHIBITOR LEVELS</w:t>
      </w:r>
      <w:r w:rsidDel="00000000" w:rsidR="00000000" w:rsidRPr="00000000">
        <w:rPr>
          <w:u w:val="none"/>
          <w:rtl w:val="0"/>
        </w:rPr>
        <w:t xml:space="preserve"> </w:t>
      </w:r>
    </w:p>
    <w:p w:rsidR="00000000" w:rsidDel="00000000" w:rsidP="00000000" w:rsidRDefault="00000000" w:rsidRPr="00000000" w14:paraId="00000046">
      <w:pPr>
        <w:spacing w:after="218" w:line="259" w:lineRule="auto"/>
        <w:ind w:left="0" w:firstLine="0"/>
        <w:rPr/>
      </w:pPr>
      <w:r w:rsidDel="00000000" w:rsidR="00000000" w:rsidRPr="00000000">
        <w:rPr>
          <w:b w:val="1"/>
          <w:rtl w:val="0"/>
        </w:rPr>
        <w:t xml:space="preserve">DIAMOND $5000.00 </w:t>
      </w:r>
      <w:r w:rsidDel="00000000" w:rsidR="00000000" w:rsidRPr="00000000">
        <w:rPr>
          <w:rtl w:val="0"/>
        </w:rPr>
      </w:r>
    </w:p>
    <w:p w:rsidR="00000000" w:rsidDel="00000000" w:rsidP="00000000" w:rsidRDefault="00000000" w:rsidRPr="00000000" w14:paraId="00000047">
      <w:pPr>
        <w:numPr>
          <w:ilvl w:val="0"/>
          <w:numId w:val="2"/>
        </w:numPr>
        <w:spacing w:after="0" w:lineRule="auto"/>
        <w:ind w:left="720" w:hanging="360"/>
        <w:rPr>
          <w:u w:val="none"/>
        </w:rPr>
      </w:pPr>
      <w:r w:rsidDel="00000000" w:rsidR="00000000" w:rsidRPr="00000000">
        <w:rPr>
          <w:rtl w:val="0"/>
        </w:rPr>
        <w:t xml:space="preserve">Recognition given of Diamond Exhibitor on the day that the </w:t>
      </w:r>
      <w:r w:rsidDel="00000000" w:rsidR="00000000" w:rsidRPr="00000000">
        <w:rPr>
          <w:i w:val="1"/>
          <w:rtl w:val="0"/>
        </w:rPr>
        <w:t xml:space="preserve">Keynote Speaker</w:t>
      </w:r>
      <w:r w:rsidDel="00000000" w:rsidR="00000000" w:rsidRPr="00000000">
        <w:rPr>
          <w:rtl w:val="0"/>
        </w:rPr>
        <w:t xml:space="preserve"> speaks at the Conference, and, if applicable, during event sponsored.  If an exhibitor chooses to  sponsor an item needed at the conference, their name and logo will be placed upon the product acknowledging company.  </w:t>
      </w: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rPr>
          <w:u w:val="none"/>
        </w:rPr>
      </w:pPr>
      <w:r w:rsidDel="00000000" w:rsidR="00000000" w:rsidRPr="00000000">
        <w:rPr>
          <w:rtl w:val="0"/>
        </w:rPr>
        <w:t xml:space="preserve">Presentation time (3-5 min) slotted during the day to showcase the Exhibitor’s product to attendees. </w:t>
      </w:r>
      <w:r w:rsidDel="00000000" w:rsidR="00000000" w:rsidRPr="00000000">
        <w:rPr>
          <w:rtl w:val="0"/>
        </w:rPr>
      </w:r>
    </w:p>
    <w:p w:rsidR="00000000" w:rsidDel="00000000" w:rsidP="00000000" w:rsidRDefault="00000000" w:rsidRPr="00000000" w14:paraId="00000049">
      <w:pPr>
        <w:numPr>
          <w:ilvl w:val="0"/>
          <w:numId w:val="2"/>
        </w:numPr>
        <w:spacing w:after="0" w:lineRule="auto"/>
        <w:ind w:left="720" w:hanging="360"/>
        <w:rPr/>
      </w:pPr>
      <w:r w:rsidDel="00000000" w:rsidR="00000000" w:rsidRPr="00000000">
        <w:rPr>
          <w:rtl w:val="0"/>
        </w:rPr>
        <w:t xml:space="preserve">Exhibitors may provide a 1-2 minute promotional video clip to be played during the breaks throughout the conference.</w:t>
      </w:r>
    </w:p>
    <w:p w:rsidR="00000000" w:rsidDel="00000000" w:rsidP="00000000" w:rsidRDefault="00000000" w:rsidRPr="00000000" w14:paraId="0000004A">
      <w:pPr>
        <w:numPr>
          <w:ilvl w:val="0"/>
          <w:numId w:val="2"/>
        </w:numPr>
        <w:spacing w:after="0" w:lineRule="auto"/>
        <w:ind w:left="720" w:hanging="360"/>
        <w:rPr>
          <w:u w:val="none"/>
        </w:rPr>
      </w:pPr>
      <w:r w:rsidDel="00000000" w:rsidR="00000000" w:rsidRPr="00000000">
        <w:rPr>
          <w:rtl w:val="0"/>
        </w:rPr>
        <w:t xml:space="preserve">Company Logo will be presented digitally during the first day and throughout the week during breaks. </w:t>
      </w: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rPr>
          <w:u w:val="none"/>
        </w:rPr>
      </w:pPr>
      <w:r w:rsidDel="00000000" w:rsidR="00000000" w:rsidRPr="00000000">
        <w:rPr>
          <w:rtl w:val="0"/>
        </w:rPr>
        <w:t xml:space="preserve">Recognition at start of conference by TASRO Official. </w:t>
      </w:r>
      <w:r w:rsidDel="00000000" w:rsidR="00000000" w:rsidRPr="00000000">
        <w:rPr>
          <w:rtl w:val="0"/>
        </w:rPr>
      </w:r>
    </w:p>
    <w:p w:rsidR="00000000" w:rsidDel="00000000" w:rsidP="00000000" w:rsidRDefault="00000000" w:rsidRPr="00000000" w14:paraId="0000004C">
      <w:pPr>
        <w:numPr>
          <w:ilvl w:val="0"/>
          <w:numId w:val="2"/>
        </w:numPr>
        <w:spacing w:after="0" w:lineRule="auto"/>
        <w:ind w:left="720" w:hanging="360"/>
        <w:rPr>
          <w:u w:val="none"/>
        </w:rPr>
      </w:pPr>
      <w:r w:rsidDel="00000000" w:rsidR="00000000" w:rsidRPr="00000000">
        <w:rPr>
          <w:rtl w:val="0"/>
        </w:rPr>
        <w:t xml:space="preserve">Vendor Booth Sunday through Wednesday in the designated Vendor Area. </w:t>
      </w:r>
      <w:r w:rsidDel="00000000" w:rsidR="00000000" w:rsidRPr="00000000">
        <w:rPr>
          <w:rtl w:val="0"/>
        </w:rPr>
      </w:r>
    </w:p>
    <w:p w:rsidR="00000000" w:rsidDel="00000000" w:rsidP="00000000" w:rsidRDefault="00000000" w:rsidRPr="00000000" w14:paraId="0000004D">
      <w:pPr>
        <w:numPr>
          <w:ilvl w:val="0"/>
          <w:numId w:val="2"/>
        </w:numPr>
        <w:spacing w:after="0" w:lineRule="auto"/>
        <w:ind w:left="720" w:hanging="360"/>
        <w:rPr>
          <w:u w:val="none"/>
        </w:rPr>
      </w:pPr>
      <w:r w:rsidDel="00000000" w:rsidR="00000000" w:rsidRPr="00000000">
        <w:rPr>
          <w:rtl w:val="0"/>
        </w:rPr>
        <w:t xml:space="preserve">Recognition and Exhibitor Information placed in conference packets. </w:t>
      </w: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rPr>
          <w:u w:val="none"/>
        </w:rPr>
      </w:pPr>
      <w:r w:rsidDel="00000000" w:rsidR="00000000" w:rsidRPr="00000000">
        <w:rPr>
          <w:rtl w:val="0"/>
        </w:rPr>
        <w:t xml:space="preserve">Recognition, Exhibitor Logo and Link placed on TASRO website. </w:t>
      </w:r>
      <w:r w:rsidDel="00000000" w:rsidR="00000000" w:rsidRPr="00000000">
        <w:rPr>
          <w:rtl w:val="0"/>
        </w:rPr>
      </w:r>
    </w:p>
    <w:p w:rsidR="00000000" w:rsidDel="00000000" w:rsidP="00000000" w:rsidRDefault="00000000" w:rsidRPr="00000000" w14:paraId="0000004F">
      <w:pPr>
        <w:numPr>
          <w:ilvl w:val="0"/>
          <w:numId w:val="2"/>
        </w:numPr>
        <w:spacing w:after="0" w:lineRule="auto"/>
        <w:ind w:left="720" w:hanging="360"/>
        <w:rPr>
          <w:u w:val="none"/>
        </w:rPr>
      </w:pPr>
      <w:r w:rsidDel="00000000" w:rsidR="00000000" w:rsidRPr="00000000">
        <w:rPr>
          <w:rtl w:val="0"/>
        </w:rPr>
        <w:t xml:space="preserve">Recognition and Exhibitor Logo placed in our quarterly TASRO Newsletter. </w:t>
      </w:r>
      <w:r w:rsidDel="00000000" w:rsidR="00000000" w:rsidRPr="00000000">
        <w:rPr>
          <w:rtl w:val="0"/>
        </w:rPr>
      </w:r>
    </w:p>
    <w:p w:rsidR="00000000" w:rsidDel="00000000" w:rsidP="00000000" w:rsidRDefault="00000000" w:rsidRPr="00000000" w14:paraId="00000050">
      <w:pPr>
        <w:ind w:firstLine="10"/>
        <w:rPr/>
      </w:pPr>
      <w:r w:rsidDel="00000000" w:rsidR="00000000" w:rsidRPr="00000000">
        <w:rPr>
          <w:rtl w:val="0"/>
        </w:rPr>
      </w:r>
    </w:p>
    <w:p w:rsidR="00000000" w:rsidDel="00000000" w:rsidP="00000000" w:rsidRDefault="00000000" w:rsidRPr="00000000" w14:paraId="00000051">
      <w:pPr>
        <w:spacing w:after="218" w:line="259" w:lineRule="auto"/>
        <w:ind w:left="0" w:firstLine="0"/>
        <w:rPr/>
      </w:pPr>
      <w:r w:rsidDel="00000000" w:rsidR="00000000" w:rsidRPr="00000000">
        <w:rPr>
          <w:b w:val="1"/>
          <w:rtl w:val="0"/>
        </w:rPr>
        <w:t xml:space="preserve"> PLATINUM $3000.00 </w:t>
      </w:r>
      <w:r w:rsidDel="00000000" w:rsidR="00000000" w:rsidRPr="00000000">
        <w:rPr>
          <w:rtl w:val="0"/>
        </w:rPr>
      </w:r>
    </w:p>
    <w:p w:rsidR="00000000" w:rsidDel="00000000" w:rsidP="00000000" w:rsidRDefault="00000000" w:rsidRPr="00000000" w14:paraId="00000052">
      <w:pPr>
        <w:numPr>
          <w:ilvl w:val="0"/>
          <w:numId w:val="4"/>
        </w:numPr>
        <w:ind w:left="706" w:hanging="361"/>
        <w:rPr/>
      </w:pPr>
      <w:r w:rsidDel="00000000" w:rsidR="00000000" w:rsidRPr="00000000">
        <w:rPr>
          <w:rtl w:val="0"/>
        </w:rPr>
        <w:t xml:space="preserve">Recognition given of Platinum Exhibitor that the </w:t>
      </w:r>
      <w:r w:rsidDel="00000000" w:rsidR="00000000" w:rsidRPr="00000000">
        <w:rPr>
          <w:i w:val="1"/>
          <w:rtl w:val="0"/>
        </w:rPr>
        <w:t xml:space="preserve">Keynote Speaker</w:t>
      </w:r>
      <w:r w:rsidDel="00000000" w:rsidR="00000000" w:rsidRPr="00000000">
        <w:rPr>
          <w:rtl w:val="0"/>
        </w:rPr>
        <w:t xml:space="preserve"> speaks at the Conference, and, if applicable, during event sponsored.  If an exhibitor chooses to sponsor an item needed at the conference, their name and logo will be placed upon the product acknowledging company.  </w:t>
      </w:r>
    </w:p>
    <w:p w:rsidR="00000000" w:rsidDel="00000000" w:rsidP="00000000" w:rsidRDefault="00000000" w:rsidRPr="00000000" w14:paraId="00000053">
      <w:pPr>
        <w:numPr>
          <w:ilvl w:val="0"/>
          <w:numId w:val="4"/>
        </w:numPr>
        <w:ind w:left="706" w:hanging="361"/>
        <w:rPr/>
      </w:pPr>
      <w:r w:rsidDel="00000000" w:rsidR="00000000" w:rsidRPr="00000000">
        <w:rPr>
          <w:rtl w:val="0"/>
        </w:rPr>
        <w:t xml:space="preserve">Presentation time (3-5 min) slotted during the day to showcase the Exhibitor’s product to attendees. </w:t>
      </w:r>
    </w:p>
    <w:p w:rsidR="00000000" w:rsidDel="00000000" w:rsidP="00000000" w:rsidRDefault="00000000" w:rsidRPr="00000000" w14:paraId="00000054">
      <w:pPr>
        <w:numPr>
          <w:ilvl w:val="0"/>
          <w:numId w:val="4"/>
        </w:numPr>
        <w:ind w:left="706" w:hanging="361"/>
        <w:rPr/>
      </w:pPr>
      <w:r w:rsidDel="00000000" w:rsidR="00000000" w:rsidRPr="00000000">
        <w:rPr>
          <w:rtl w:val="0"/>
        </w:rPr>
        <w:t xml:space="preserve">Company Logo will be presented digitally during the first day and throughout the week during breaks. </w:t>
      </w:r>
    </w:p>
    <w:p w:rsidR="00000000" w:rsidDel="00000000" w:rsidP="00000000" w:rsidRDefault="00000000" w:rsidRPr="00000000" w14:paraId="00000055">
      <w:pPr>
        <w:numPr>
          <w:ilvl w:val="0"/>
          <w:numId w:val="4"/>
        </w:numPr>
        <w:ind w:left="706" w:hanging="361"/>
        <w:rPr/>
      </w:pPr>
      <w:r w:rsidDel="00000000" w:rsidR="00000000" w:rsidRPr="00000000">
        <w:rPr>
          <w:rtl w:val="0"/>
        </w:rPr>
        <w:t xml:space="preserve">Recognition at start of conference by TASRO Official. </w:t>
      </w:r>
    </w:p>
    <w:p w:rsidR="00000000" w:rsidDel="00000000" w:rsidP="00000000" w:rsidRDefault="00000000" w:rsidRPr="00000000" w14:paraId="00000056">
      <w:pPr>
        <w:numPr>
          <w:ilvl w:val="0"/>
          <w:numId w:val="4"/>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57">
      <w:pPr>
        <w:numPr>
          <w:ilvl w:val="0"/>
          <w:numId w:val="4"/>
        </w:numPr>
        <w:ind w:left="706" w:hanging="361"/>
        <w:rPr/>
      </w:pPr>
      <w:r w:rsidDel="00000000" w:rsidR="00000000" w:rsidRPr="00000000">
        <w:rPr>
          <w:rtl w:val="0"/>
        </w:rPr>
        <w:t xml:space="preserve">Recognition and Exhibitor Information placed in conference packets. </w:t>
      </w:r>
    </w:p>
    <w:p w:rsidR="00000000" w:rsidDel="00000000" w:rsidP="00000000" w:rsidRDefault="00000000" w:rsidRPr="00000000" w14:paraId="00000058">
      <w:pPr>
        <w:numPr>
          <w:ilvl w:val="0"/>
          <w:numId w:val="4"/>
        </w:numPr>
        <w:ind w:left="706" w:hanging="361"/>
        <w:rPr/>
      </w:pPr>
      <w:r w:rsidDel="00000000" w:rsidR="00000000" w:rsidRPr="00000000">
        <w:rPr>
          <w:rtl w:val="0"/>
        </w:rPr>
        <w:t xml:space="preserve">Recognition, Exhibitor Logo and Link placed on TASRO website. </w:t>
      </w:r>
    </w:p>
    <w:p w:rsidR="00000000" w:rsidDel="00000000" w:rsidP="00000000" w:rsidRDefault="00000000" w:rsidRPr="00000000" w14:paraId="00000059">
      <w:pPr>
        <w:numPr>
          <w:ilvl w:val="0"/>
          <w:numId w:val="4"/>
        </w:numPr>
        <w:spacing w:after="0" w:lineRule="auto"/>
        <w:ind w:left="706" w:hanging="361"/>
        <w:rPr/>
      </w:pPr>
      <w:r w:rsidDel="00000000" w:rsidR="00000000" w:rsidRPr="00000000">
        <w:rPr>
          <w:rtl w:val="0"/>
        </w:rPr>
        <w:t xml:space="preserve">Recognition and Exhibitor Logo placed in our quarterly TASRO Newsletter. </w:t>
      </w:r>
    </w:p>
    <w:p w:rsidR="00000000" w:rsidDel="00000000" w:rsidP="00000000" w:rsidRDefault="00000000" w:rsidRPr="00000000" w14:paraId="0000005A">
      <w:pPr>
        <w:spacing w:after="0" w:lineRule="auto"/>
        <w:ind w:left="0" w:firstLine="0"/>
        <w:rPr/>
      </w:pPr>
      <w:r w:rsidDel="00000000" w:rsidR="00000000" w:rsidRPr="00000000">
        <w:rPr>
          <w:rtl w:val="0"/>
        </w:rPr>
      </w:r>
    </w:p>
    <w:p w:rsidR="00000000" w:rsidDel="00000000" w:rsidP="00000000" w:rsidRDefault="00000000" w:rsidRPr="00000000" w14:paraId="0000005B">
      <w:pPr>
        <w:spacing w:after="252" w:line="259" w:lineRule="auto"/>
        <w:ind w:left="-5" w:firstLine="0"/>
        <w:rPr/>
      </w:pPr>
      <w:r w:rsidDel="00000000" w:rsidR="00000000" w:rsidRPr="00000000">
        <w:rPr>
          <w:b w:val="1"/>
          <w:rtl w:val="0"/>
        </w:rPr>
        <w:t xml:space="preserve">GOLD $2000.00 </w:t>
      </w:r>
      <w:r w:rsidDel="00000000" w:rsidR="00000000" w:rsidRPr="00000000">
        <w:rPr>
          <w:rtl w:val="0"/>
        </w:rPr>
      </w:r>
    </w:p>
    <w:p w:rsidR="00000000" w:rsidDel="00000000" w:rsidP="00000000" w:rsidRDefault="00000000" w:rsidRPr="00000000" w14:paraId="0000005C">
      <w:pPr>
        <w:numPr>
          <w:ilvl w:val="0"/>
          <w:numId w:val="6"/>
        </w:numPr>
        <w:ind w:left="706" w:hanging="361"/>
        <w:rPr/>
      </w:pPr>
      <w:r w:rsidDel="00000000" w:rsidR="00000000" w:rsidRPr="00000000">
        <w:rPr>
          <w:rtl w:val="0"/>
        </w:rPr>
        <w:t xml:space="preserve">Recognition given of Exhibitor(s) on opening day of conference and, if applicable, during event sponsored.  If an exhibitor chooses to sponsor an item needed at the conference, their name and logo will be placed upon the product acknowledging company.</w:t>
      </w:r>
    </w:p>
    <w:p w:rsidR="00000000" w:rsidDel="00000000" w:rsidP="00000000" w:rsidRDefault="00000000" w:rsidRPr="00000000" w14:paraId="0000005D">
      <w:pPr>
        <w:numPr>
          <w:ilvl w:val="0"/>
          <w:numId w:val="6"/>
        </w:numPr>
        <w:ind w:left="706" w:hanging="361"/>
        <w:rPr/>
      </w:pPr>
      <w:r w:rsidDel="00000000" w:rsidR="00000000" w:rsidRPr="00000000">
        <w:rPr>
          <w:rtl w:val="0"/>
        </w:rPr>
        <w:t xml:space="preserve">Presentation time slotted (2-4 min) during day one or two to showcase the Exhibitor’s product to attendees. </w:t>
      </w:r>
    </w:p>
    <w:p w:rsidR="00000000" w:rsidDel="00000000" w:rsidP="00000000" w:rsidRDefault="00000000" w:rsidRPr="00000000" w14:paraId="0000005E">
      <w:pPr>
        <w:numPr>
          <w:ilvl w:val="0"/>
          <w:numId w:val="6"/>
        </w:numPr>
        <w:ind w:left="706" w:hanging="361"/>
        <w:rPr/>
      </w:pPr>
      <w:r w:rsidDel="00000000" w:rsidR="00000000" w:rsidRPr="00000000">
        <w:rPr>
          <w:rtl w:val="0"/>
        </w:rPr>
        <w:t xml:space="preserve">Company Logo will be presented digitally throughout the week after presentation.</w:t>
      </w:r>
    </w:p>
    <w:p w:rsidR="00000000" w:rsidDel="00000000" w:rsidP="00000000" w:rsidRDefault="00000000" w:rsidRPr="00000000" w14:paraId="0000005F">
      <w:pPr>
        <w:numPr>
          <w:ilvl w:val="0"/>
          <w:numId w:val="6"/>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60">
      <w:pPr>
        <w:numPr>
          <w:ilvl w:val="0"/>
          <w:numId w:val="6"/>
        </w:numPr>
        <w:spacing w:after="50" w:lineRule="auto"/>
        <w:ind w:left="706" w:hanging="361"/>
        <w:rPr/>
      </w:pPr>
      <w:r w:rsidDel="00000000" w:rsidR="00000000" w:rsidRPr="00000000">
        <w:rPr>
          <w:rtl w:val="0"/>
        </w:rPr>
        <w:t xml:space="preserve">Recognition and Exhibitor Information placed in conference packets. </w:t>
      </w:r>
    </w:p>
    <w:p w:rsidR="00000000" w:rsidDel="00000000" w:rsidP="00000000" w:rsidRDefault="00000000" w:rsidRPr="00000000" w14:paraId="00000061">
      <w:pPr>
        <w:numPr>
          <w:ilvl w:val="0"/>
          <w:numId w:val="6"/>
        </w:numPr>
        <w:ind w:left="706" w:hanging="361"/>
        <w:rPr/>
      </w:pPr>
      <w:r w:rsidDel="00000000" w:rsidR="00000000" w:rsidRPr="00000000">
        <w:rPr>
          <w:rtl w:val="0"/>
        </w:rPr>
        <w:t xml:space="preserve">Recognition, Exhibitor Logo and Link placed on TASRO website. </w:t>
      </w:r>
    </w:p>
    <w:p w:rsidR="00000000" w:rsidDel="00000000" w:rsidP="00000000" w:rsidRDefault="00000000" w:rsidRPr="00000000" w14:paraId="00000062">
      <w:pPr>
        <w:numPr>
          <w:ilvl w:val="0"/>
          <w:numId w:val="6"/>
        </w:numPr>
        <w:ind w:left="706" w:hanging="361"/>
        <w:rPr/>
      </w:pPr>
      <w:r w:rsidDel="00000000" w:rsidR="00000000" w:rsidRPr="00000000">
        <w:rPr>
          <w:rtl w:val="0"/>
        </w:rPr>
        <w:t xml:space="preserve">Recognition and Exhibitor Logo placed in our quarterly TASRO Newsletter </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spacing w:after="252" w:line="259" w:lineRule="auto"/>
        <w:ind w:left="-5" w:firstLine="0"/>
        <w:rPr/>
      </w:pPr>
      <w:r w:rsidDel="00000000" w:rsidR="00000000" w:rsidRPr="00000000">
        <w:rPr>
          <w:b w:val="1"/>
          <w:rtl w:val="0"/>
        </w:rPr>
        <w:t xml:space="preserve">SILVER $1000.00 </w:t>
      </w:r>
      <w:r w:rsidDel="00000000" w:rsidR="00000000" w:rsidRPr="00000000">
        <w:rPr>
          <w:rtl w:val="0"/>
        </w:rPr>
      </w:r>
    </w:p>
    <w:p w:rsidR="00000000" w:rsidDel="00000000" w:rsidP="00000000" w:rsidRDefault="00000000" w:rsidRPr="00000000" w14:paraId="00000065">
      <w:pPr>
        <w:numPr>
          <w:ilvl w:val="0"/>
          <w:numId w:val="7"/>
        </w:numPr>
        <w:spacing w:after="51" w:lineRule="auto"/>
        <w:ind w:left="706" w:hanging="361"/>
        <w:rPr/>
      </w:pPr>
      <w:r w:rsidDel="00000000" w:rsidR="00000000" w:rsidRPr="00000000">
        <w:rPr>
          <w:rtl w:val="0"/>
        </w:rPr>
        <w:t xml:space="preserve">Recognition given of Exhibitor(s) during day two or three of the Conference. </w:t>
      </w:r>
    </w:p>
    <w:p w:rsidR="00000000" w:rsidDel="00000000" w:rsidP="00000000" w:rsidRDefault="00000000" w:rsidRPr="00000000" w14:paraId="00000066">
      <w:pPr>
        <w:numPr>
          <w:ilvl w:val="0"/>
          <w:numId w:val="7"/>
        </w:numPr>
        <w:ind w:left="706" w:hanging="361"/>
        <w:rPr/>
      </w:pPr>
      <w:r w:rsidDel="00000000" w:rsidR="00000000" w:rsidRPr="00000000">
        <w:rPr>
          <w:rtl w:val="0"/>
        </w:rPr>
        <w:t xml:space="preserve">Exhibitor(s) will provide a 1-2 minute promotional video clip to be played at beginning or end of the day. </w:t>
      </w:r>
    </w:p>
    <w:p w:rsidR="00000000" w:rsidDel="00000000" w:rsidP="00000000" w:rsidRDefault="00000000" w:rsidRPr="00000000" w14:paraId="00000067">
      <w:pPr>
        <w:numPr>
          <w:ilvl w:val="0"/>
          <w:numId w:val="7"/>
        </w:numPr>
        <w:ind w:left="706" w:hanging="361"/>
        <w:rPr/>
      </w:pPr>
      <w:r w:rsidDel="00000000" w:rsidR="00000000" w:rsidRPr="00000000">
        <w:rPr>
          <w:rtl w:val="0"/>
        </w:rPr>
        <w:t xml:space="preserve">Company Logo will be presented digitally throughout day two. </w:t>
      </w:r>
    </w:p>
    <w:p w:rsidR="00000000" w:rsidDel="00000000" w:rsidP="00000000" w:rsidRDefault="00000000" w:rsidRPr="00000000" w14:paraId="00000068">
      <w:pPr>
        <w:numPr>
          <w:ilvl w:val="0"/>
          <w:numId w:val="7"/>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69">
      <w:pPr>
        <w:numPr>
          <w:ilvl w:val="0"/>
          <w:numId w:val="7"/>
        </w:numPr>
        <w:spacing w:after="51" w:lineRule="auto"/>
        <w:ind w:left="706" w:hanging="361"/>
        <w:rPr/>
      </w:pPr>
      <w:r w:rsidDel="00000000" w:rsidR="00000000" w:rsidRPr="00000000">
        <w:rPr>
          <w:rtl w:val="0"/>
        </w:rPr>
        <w:t xml:space="preserve">Recognition and Exhibitor Information placed in conference packets. </w:t>
      </w:r>
    </w:p>
    <w:p w:rsidR="00000000" w:rsidDel="00000000" w:rsidP="00000000" w:rsidRDefault="00000000" w:rsidRPr="00000000" w14:paraId="0000006A">
      <w:pPr>
        <w:numPr>
          <w:ilvl w:val="0"/>
          <w:numId w:val="7"/>
        </w:numPr>
        <w:ind w:left="706" w:hanging="361"/>
        <w:rPr/>
      </w:pPr>
      <w:r w:rsidDel="00000000" w:rsidR="00000000" w:rsidRPr="00000000">
        <w:rPr>
          <w:rtl w:val="0"/>
        </w:rPr>
        <w:t xml:space="preserve">Recognition and Exhibitor Logo placed on TASRO website.  </w:t>
      </w:r>
    </w:p>
    <w:p w:rsidR="00000000" w:rsidDel="00000000" w:rsidP="00000000" w:rsidRDefault="00000000" w:rsidRPr="00000000" w14:paraId="0000006B">
      <w:pPr>
        <w:numPr>
          <w:ilvl w:val="0"/>
          <w:numId w:val="7"/>
        </w:numPr>
        <w:spacing w:after="0" w:lineRule="auto"/>
        <w:ind w:left="706" w:hanging="361"/>
        <w:rPr/>
      </w:pPr>
      <w:r w:rsidDel="00000000" w:rsidR="00000000" w:rsidRPr="00000000">
        <w:rPr>
          <w:rtl w:val="0"/>
        </w:rPr>
        <w:t xml:space="preserve">Recognition and Exhibitor Logo placed in our quarterly TASRO Newsletter. </w:t>
      </w:r>
    </w:p>
    <w:p w:rsidR="00000000" w:rsidDel="00000000" w:rsidP="00000000" w:rsidRDefault="00000000" w:rsidRPr="00000000" w14:paraId="0000006C">
      <w:pPr>
        <w:spacing w:after="0" w:lineRule="auto"/>
        <w:ind w:left="0" w:firstLine="0"/>
        <w:rPr/>
      </w:pPr>
      <w:r w:rsidDel="00000000" w:rsidR="00000000" w:rsidRPr="00000000">
        <w:rPr>
          <w:rtl w:val="0"/>
        </w:rPr>
      </w:r>
    </w:p>
    <w:p w:rsidR="00000000" w:rsidDel="00000000" w:rsidP="00000000" w:rsidRDefault="00000000" w:rsidRPr="00000000" w14:paraId="0000006D">
      <w:pPr>
        <w:spacing w:after="218" w:line="259" w:lineRule="auto"/>
        <w:ind w:left="0" w:firstLine="0"/>
        <w:rPr/>
      </w:pPr>
      <w:r w:rsidDel="00000000" w:rsidR="00000000" w:rsidRPr="00000000">
        <w:rPr>
          <w:b w:val="1"/>
          <w:rtl w:val="0"/>
        </w:rPr>
        <w:t xml:space="preserve"> BRONZE  $500.00 </w:t>
      </w:r>
      <w:r w:rsidDel="00000000" w:rsidR="00000000" w:rsidRPr="00000000">
        <w:rPr>
          <w:rtl w:val="0"/>
        </w:rPr>
      </w:r>
    </w:p>
    <w:p w:rsidR="00000000" w:rsidDel="00000000" w:rsidP="00000000" w:rsidRDefault="00000000" w:rsidRPr="00000000" w14:paraId="0000006E">
      <w:pPr>
        <w:numPr>
          <w:ilvl w:val="0"/>
          <w:numId w:val="1"/>
        </w:numPr>
        <w:spacing w:after="51" w:lineRule="auto"/>
        <w:ind w:left="706" w:hanging="361"/>
        <w:rPr/>
      </w:pPr>
      <w:r w:rsidDel="00000000" w:rsidR="00000000" w:rsidRPr="00000000">
        <w:rPr>
          <w:rtl w:val="0"/>
        </w:rPr>
        <w:t xml:space="preserve">Recognition given of Exhibitor(s) during the final day of Conference.  </w:t>
      </w:r>
    </w:p>
    <w:p w:rsidR="00000000" w:rsidDel="00000000" w:rsidP="00000000" w:rsidRDefault="00000000" w:rsidRPr="00000000" w14:paraId="0000006F">
      <w:pPr>
        <w:numPr>
          <w:ilvl w:val="0"/>
          <w:numId w:val="1"/>
        </w:numPr>
        <w:ind w:left="706" w:hanging="361"/>
        <w:rPr/>
      </w:pPr>
      <w:r w:rsidDel="00000000" w:rsidR="00000000" w:rsidRPr="00000000">
        <w:rPr>
          <w:rtl w:val="0"/>
        </w:rPr>
        <w:t xml:space="preserve">Company Logo will be presented digitally throughout day three. </w:t>
      </w:r>
    </w:p>
    <w:p w:rsidR="00000000" w:rsidDel="00000000" w:rsidP="00000000" w:rsidRDefault="00000000" w:rsidRPr="00000000" w14:paraId="00000070">
      <w:pPr>
        <w:numPr>
          <w:ilvl w:val="0"/>
          <w:numId w:val="1"/>
        </w:numPr>
        <w:spacing w:after="51" w:lineRule="auto"/>
        <w:ind w:left="706" w:hanging="361"/>
        <w:rPr/>
      </w:pPr>
      <w:r w:rsidDel="00000000" w:rsidR="00000000" w:rsidRPr="00000000">
        <w:rPr>
          <w:rtl w:val="0"/>
        </w:rPr>
        <w:t xml:space="preserve"> Vendor Booth Sunday through Wednesday in the designated Vendor Area. </w:t>
      </w:r>
    </w:p>
    <w:p w:rsidR="00000000" w:rsidDel="00000000" w:rsidP="00000000" w:rsidRDefault="00000000" w:rsidRPr="00000000" w14:paraId="00000071">
      <w:pPr>
        <w:numPr>
          <w:ilvl w:val="0"/>
          <w:numId w:val="1"/>
        </w:numPr>
        <w:ind w:left="706" w:hanging="361"/>
        <w:rPr/>
      </w:pPr>
      <w:r w:rsidDel="00000000" w:rsidR="00000000" w:rsidRPr="00000000">
        <w:rPr>
          <w:rtl w:val="0"/>
        </w:rPr>
        <w:t xml:space="preserve">Recognition and Exhibitor Information placed in conference packets. </w:t>
      </w:r>
    </w:p>
    <w:p w:rsidR="00000000" w:rsidDel="00000000" w:rsidP="00000000" w:rsidRDefault="00000000" w:rsidRPr="00000000" w14:paraId="00000072">
      <w:pPr>
        <w:numPr>
          <w:ilvl w:val="0"/>
          <w:numId w:val="1"/>
        </w:numPr>
        <w:ind w:left="706" w:hanging="361"/>
        <w:rPr/>
      </w:pPr>
      <w:r w:rsidDel="00000000" w:rsidR="00000000" w:rsidRPr="00000000">
        <w:rPr>
          <w:rtl w:val="0"/>
        </w:rPr>
        <w:t xml:space="preserve">Recognition and Exhibitor Logo placed on TASRO website. </w:t>
      </w:r>
    </w:p>
    <w:p w:rsidR="00000000" w:rsidDel="00000000" w:rsidP="00000000" w:rsidRDefault="00000000" w:rsidRPr="00000000" w14:paraId="00000073">
      <w:pPr>
        <w:numPr>
          <w:ilvl w:val="0"/>
          <w:numId w:val="1"/>
        </w:numPr>
        <w:spacing w:after="0" w:lineRule="auto"/>
        <w:ind w:left="706" w:hanging="361"/>
        <w:rPr/>
      </w:pPr>
      <w:r w:rsidDel="00000000" w:rsidR="00000000" w:rsidRPr="00000000">
        <w:rPr>
          <w:rtl w:val="0"/>
        </w:rPr>
        <w:t xml:space="preserve">Recognition and Exhibitor Logo placed in our quarterly TASRO Newsletter. </w:t>
      </w:r>
    </w:p>
    <w:p w:rsidR="00000000" w:rsidDel="00000000" w:rsidP="00000000" w:rsidRDefault="00000000" w:rsidRPr="00000000" w14:paraId="00000074">
      <w:pPr>
        <w:spacing w:after="0" w:lineRule="auto"/>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b w:val="1"/>
          <w:rtl w:val="0"/>
        </w:rPr>
        <w:t xml:space="preserve">SHIPPING MATERIALS FOR BOOTH</w:t>
      </w:r>
      <w:r w:rsidDel="00000000" w:rsidR="00000000" w:rsidRPr="00000000">
        <w:rPr>
          <w:rtl w:val="0"/>
        </w:rPr>
        <w:t xml:space="preserve">:  Exhibitors </w:t>
      </w:r>
      <w:r w:rsidDel="00000000" w:rsidR="00000000" w:rsidRPr="00000000">
        <w:rPr>
          <w:b w:val="1"/>
          <w:i w:val="1"/>
          <w:u w:val="single"/>
          <w:rtl w:val="0"/>
        </w:rPr>
        <w:t xml:space="preserve">will need to contact the hotel directly</w:t>
      </w:r>
      <w:r w:rsidDel="00000000" w:rsidR="00000000" w:rsidRPr="00000000">
        <w:rPr>
          <w:rtl w:val="0"/>
        </w:rPr>
        <w:t xml:space="preserve"> to discuss shipping materials for the conference to the hotel.  An additional cost may be assessed directly by the hotel. You may also bring your materials on your arrival date.</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spacing w:after="218" w:line="259" w:lineRule="auto"/>
        <w:ind w:left="-5" w:firstLine="0"/>
        <w:rPr/>
      </w:pPr>
      <w:r w:rsidDel="00000000" w:rsidR="00000000" w:rsidRPr="00000000">
        <w:rPr>
          <w:b w:val="1"/>
          <w:rtl w:val="0"/>
        </w:rPr>
        <w:t xml:space="preserve">CANCELLATION &amp; REFUND:  </w:t>
      </w:r>
      <w:r w:rsidDel="00000000" w:rsidR="00000000" w:rsidRPr="00000000">
        <w:rPr>
          <w:rtl w:val="0"/>
        </w:rPr>
        <w:t xml:space="preserve">Full refund will be granted less a $50.00 service fee. All refunds must be requested in writing and postmarked on or before </w:t>
      </w:r>
      <w:r w:rsidDel="00000000" w:rsidR="00000000" w:rsidRPr="00000000">
        <w:rPr>
          <w:b w:val="1"/>
          <w:i w:val="1"/>
          <w:u w:val="single"/>
          <w:rtl w:val="0"/>
        </w:rPr>
        <w:t xml:space="preserve">May 31, 2024</w:t>
      </w:r>
      <w:r w:rsidDel="00000000" w:rsidR="00000000" w:rsidRPr="00000000">
        <w:rPr>
          <w:rtl w:val="0"/>
        </w:rPr>
        <w:t xml:space="preserve">. No refunds will be granted for booth space after </w:t>
      </w:r>
      <w:r w:rsidDel="00000000" w:rsidR="00000000" w:rsidRPr="00000000">
        <w:rPr>
          <w:b w:val="1"/>
          <w:i w:val="1"/>
          <w:u w:val="single"/>
          <w:rtl w:val="0"/>
        </w:rPr>
        <w:t xml:space="preserve">May 31,2024</w:t>
      </w:r>
      <w:r w:rsidDel="00000000" w:rsidR="00000000" w:rsidRPr="00000000">
        <w:rPr>
          <w:rtl w:val="0"/>
        </w:rPr>
        <w:t xml:space="preserve">.  </w:t>
      </w:r>
    </w:p>
    <w:p w:rsidR="00000000" w:rsidDel="00000000" w:rsidP="00000000" w:rsidRDefault="00000000" w:rsidRPr="00000000" w14:paraId="00000079">
      <w:pPr>
        <w:spacing w:after="218" w:line="259" w:lineRule="auto"/>
        <w:ind w:left="0" w:firstLine="0"/>
        <w:rPr/>
      </w:pPr>
      <w:r w:rsidDel="00000000" w:rsidR="00000000" w:rsidRPr="00000000">
        <w:rPr>
          <w:b w:val="1"/>
          <w:rtl w:val="0"/>
        </w:rPr>
        <w:t xml:space="preserve">EXHIBITOR PAYMENT: </w:t>
      </w:r>
      <w:r w:rsidDel="00000000" w:rsidR="00000000" w:rsidRPr="00000000">
        <w:rPr>
          <w:rtl w:val="0"/>
        </w:rPr>
      </w:r>
    </w:p>
    <w:p w:rsidR="00000000" w:rsidDel="00000000" w:rsidP="00000000" w:rsidRDefault="00000000" w:rsidRPr="00000000" w14:paraId="0000007A">
      <w:pPr>
        <w:ind w:firstLine="10"/>
        <w:rPr/>
      </w:pPr>
      <w:r w:rsidDel="00000000" w:rsidR="00000000" w:rsidRPr="00000000">
        <w:rPr>
          <w:rtl w:val="0"/>
        </w:rPr>
        <w:t xml:space="preserve">EXHIBITOR REGISTRATION AND PAYMENT CAN ALSO BE COMPLETED ONLINE AT THE TASRO </w:t>
      </w:r>
    </w:p>
    <w:p w:rsidR="00000000" w:rsidDel="00000000" w:rsidP="00000000" w:rsidRDefault="00000000" w:rsidRPr="00000000" w14:paraId="0000007B">
      <w:pPr>
        <w:tabs>
          <w:tab w:val="center" w:leader="none" w:pos="3228"/>
        </w:tabs>
        <w:spacing w:after="218" w:line="259" w:lineRule="auto"/>
        <w:ind w:left="-15" w:firstLine="0"/>
        <w:rPr/>
      </w:pPr>
      <w:r w:rsidDel="00000000" w:rsidR="00000000" w:rsidRPr="00000000">
        <w:rPr>
          <w:rtl w:val="0"/>
        </w:rPr>
        <w:t xml:space="preserve">WEBSITE: </w:t>
      </w:r>
      <w:r w:rsidDel="00000000" w:rsidR="00000000" w:rsidRPr="00000000">
        <w:rPr>
          <w:rtl w:val="0"/>
        </w:rPr>
        <w:t xml:space="preserve">https://tasro.org/Conference-Exhibitors-&amp;-Sponsors</w:t>
      </w:r>
      <w:r w:rsidDel="00000000" w:rsidR="00000000" w:rsidRPr="00000000">
        <w:rPr>
          <w:rtl w:val="0"/>
        </w:rPr>
      </w:r>
    </w:p>
    <w:p w:rsidR="00000000" w:rsidDel="00000000" w:rsidP="00000000" w:rsidRDefault="00000000" w:rsidRPr="00000000" w14:paraId="0000007C">
      <w:pPr>
        <w:spacing w:after="213" w:lineRule="auto"/>
        <w:ind w:firstLine="10"/>
        <w:rPr/>
      </w:pPr>
      <w:r w:rsidDel="00000000" w:rsidR="00000000" w:rsidRPr="00000000">
        <w:rPr>
          <w:rtl w:val="0"/>
        </w:rPr>
        <w:t xml:space="preserve">We accept checks or credit cards (VISA/MASTERCARD). Credit cards will be debited for full payment unless otherwise indicated.  </w:t>
      </w:r>
    </w:p>
    <w:p w:rsidR="00000000" w:rsidDel="00000000" w:rsidP="00000000" w:rsidRDefault="00000000" w:rsidRPr="00000000" w14:paraId="0000007D">
      <w:pPr>
        <w:spacing w:after="211" w:lineRule="auto"/>
        <w:ind w:firstLine="10"/>
        <w:rPr>
          <w:b w:val="1"/>
          <w:i w:val="1"/>
        </w:rPr>
      </w:pPr>
      <w:r w:rsidDel="00000000" w:rsidR="00000000" w:rsidRPr="00000000">
        <w:rPr>
          <w:b w:val="1"/>
          <w:i w:val="1"/>
          <w:rtl w:val="0"/>
        </w:rPr>
        <w:t xml:space="preserve">Please make checks payable to: Texas Association of School Resource Officers (TASRO). Submit check payments to: TASRO</w:t>
      </w:r>
      <w:r w:rsidDel="00000000" w:rsidR="00000000" w:rsidRPr="00000000">
        <w:rPr>
          <w:b w:val="1"/>
          <w:i w:val="1"/>
          <w:sz w:val="18"/>
          <w:szCs w:val="18"/>
          <w:rtl w:val="0"/>
        </w:rPr>
        <w:t xml:space="preserve"> </w:t>
      </w:r>
      <w:r w:rsidDel="00000000" w:rsidR="00000000" w:rsidRPr="00000000">
        <w:rPr>
          <w:rFonts w:ascii="Arial" w:cs="Arial" w:eastAsia="Arial" w:hAnsi="Arial"/>
          <w:b w:val="1"/>
          <w:i w:val="1"/>
          <w:color w:val="222222"/>
          <w:sz w:val="18"/>
          <w:szCs w:val="18"/>
          <w:highlight w:val="white"/>
          <w:rtl w:val="0"/>
        </w:rPr>
        <w:t xml:space="preserve">PO Box 2405 Cypress, Texas 77410</w:t>
      </w:r>
      <w:r w:rsidDel="00000000" w:rsidR="00000000" w:rsidRPr="00000000">
        <w:rPr>
          <w:rFonts w:ascii="Arial" w:cs="Arial" w:eastAsia="Arial" w:hAnsi="Arial"/>
          <w:b w:val="1"/>
          <w:i w:val="1"/>
          <w:color w:val="222222"/>
          <w:highlight w:val="white"/>
          <w:rtl w:val="0"/>
        </w:rPr>
        <w:t xml:space="preserve">.</w:t>
      </w:r>
      <w:r w:rsidDel="00000000" w:rsidR="00000000" w:rsidRPr="00000000">
        <w:rPr>
          <w:b w:val="1"/>
          <w:i w:val="1"/>
          <w:rtl w:val="0"/>
        </w:rPr>
        <w:t xml:space="preserve"> </w:t>
      </w:r>
    </w:p>
    <w:p w:rsidR="00000000" w:rsidDel="00000000" w:rsidP="00000000" w:rsidRDefault="00000000" w:rsidRPr="00000000" w14:paraId="0000007E">
      <w:pPr>
        <w:spacing w:after="210" w:lineRule="auto"/>
        <w:ind w:firstLine="10"/>
        <w:rPr/>
      </w:pPr>
      <w:r w:rsidDel="00000000" w:rsidR="00000000" w:rsidRPr="00000000">
        <w:rPr>
          <w:rtl w:val="0"/>
        </w:rPr>
        <w:t xml:space="preserve">If you would like to pay by credit card, you must complete, sign and mail or email the </w:t>
      </w:r>
      <w:r w:rsidDel="00000000" w:rsidR="00000000" w:rsidRPr="00000000">
        <w:rPr>
          <w:b w:val="1"/>
          <w:rtl w:val="0"/>
        </w:rPr>
        <w:t xml:space="preserve">Exhibitor Credit Card Authorization </w:t>
      </w:r>
      <w:r w:rsidDel="00000000" w:rsidR="00000000" w:rsidRPr="00000000">
        <w:rPr>
          <w:rtl w:val="0"/>
        </w:rPr>
        <w:t xml:space="preserve">Form at the bottom of the following page. </w:t>
      </w:r>
    </w:p>
    <w:p w:rsidR="00000000" w:rsidDel="00000000" w:rsidP="00000000" w:rsidRDefault="00000000" w:rsidRPr="00000000" w14:paraId="0000007F">
      <w:pPr>
        <w:spacing w:after="218" w:line="259" w:lineRule="auto"/>
        <w:ind w:left="-5" w:firstLine="0"/>
        <w:rPr>
          <w:rFonts w:ascii="Bookman Old Style" w:cs="Bookman Old Style" w:eastAsia="Bookman Old Style" w:hAnsi="Bookman Old Style"/>
          <w:b w:val="1"/>
          <w:i w:val="1"/>
        </w:rPr>
      </w:pPr>
      <w:r w:rsidDel="00000000" w:rsidR="00000000" w:rsidRPr="00000000">
        <w:rPr>
          <w:b w:val="1"/>
          <w:rtl w:val="0"/>
        </w:rPr>
        <w:t xml:space="preserve">Payment Deadline: </w:t>
      </w:r>
      <w:r w:rsidDel="00000000" w:rsidR="00000000" w:rsidRPr="00000000">
        <w:rPr>
          <w:rtl w:val="0"/>
        </w:rPr>
        <w:t xml:space="preserve">Full payment for either Exhibitor Registration, is due by </w:t>
      </w:r>
      <w:r w:rsidDel="00000000" w:rsidR="00000000" w:rsidRPr="00000000">
        <w:rPr>
          <w:b w:val="1"/>
          <w:rtl w:val="0"/>
        </w:rPr>
        <w:t xml:space="preserve">May 31, 2024</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spacing w:after="218" w:line="259" w:lineRule="auto"/>
        <w:ind w:left="-5" w:firstLine="0"/>
        <w:rPr>
          <w:rFonts w:ascii="Bookman Old Style" w:cs="Bookman Old Style" w:eastAsia="Bookman Old Style" w:hAnsi="Bookman Old Style"/>
          <w:b w:val="1"/>
          <w:i w:val="1"/>
        </w:rPr>
      </w:pPr>
      <w:r w:rsidDel="00000000" w:rsidR="00000000" w:rsidRPr="00000000">
        <w:rPr>
          <w:rtl w:val="0"/>
        </w:rPr>
      </w:r>
    </w:p>
    <w:p w:rsidR="00000000" w:rsidDel="00000000" w:rsidP="00000000" w:rsidRDefault="00000000" w:rsidRPr="00000000" w14:paraId="00000081">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2">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3">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4">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5">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6">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7">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8">
      <w:pPr>
        <w:spacing w:after="0" w:line="259" w:lineRule="auto"/>
        <w:ind w:left="1926" w:firstLine="0"/>
        <w:jc w:val="right"/>
        <w:rPr/>
      </w:pPr>
      <w:r w:rsidDel="00000000" w:rsidR="00000000" w:rsidRPr="00000000">
        <w:rPr>
          <w:rtl w:val="0"/>
        </w:rPr>
      </w:r>
    </w:p>
    <w:p w:rsidR="00000000" w:rsidDel="00000000" w:rsidP="00000000" w:rsidRDefault="00000000" w:rsidRPr="00000000" w14:paraId="00000089">
      <w:pPr>
        <w:spacing w:after="0" w:line="259" w:lineRule="auto"/>
        <w:ind w:left="1926" w:firstLine="0"/>
        <w:jc w:val="right"/>
        <w:rPr>
          <w:b w:val="1"/>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280160" cy="127114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80160" cy="1271145"/>
                    </a:xfrm>
                    <a:prstGeom prst="rect"/>
                    <a:ln/>
                  </pic:spPr>
                </pic:pic>
              </a:graphicData>
            </a:graphic>
          </wp:anchor>
        </w:drawing>
      </w:r>
      <w:r w:rsidDel="00000000" w:rsidR="00000000" w:rsidRPr="00000000">
        <w:rPr>
          <w:rtl w:val="0"/>
        </w:rPr>
        <w:t xml:space="preserve"> </w:t>
      </w:r>
      <w:r w:rsidDel="00000000" w:rsidR="00000000" w:rsidRPr="00000000">
        <w:rPr>
          <w:b w:val="1"/>
          <w:sz w:val="32"/>
          <w:szCs w:val="32"/>
          <w:rtl w:val="0"/>
        </w:rPr>
        <w:t xml:space="preserve">Texas Association of </w:t>
      </w:r>
    </w:p>
    <w:p w:rsidR="00000000" w:rsidDel="00000000" w:rsidP="00000000" w:rsidRDefault="00000000" w:rsidRPr="00000000" w14:paraId="0000008A">
      <w:pPr>
        <w:spacing w:after="0" w:line="259" w:lineRule="auto"/>
        <w:ind w:left="1926" w:firstLine="0"/>
        <w:jc w:val="right"/>
        <w:rPr>
          <w:sz w:val="32"/>
          <w:szCs w:val="32"/>
        </w:rPr>
      </w:pPr>
      <w:r w:rsidDel="00000000" w:rsidR="00000000" w:rsidRPr="00000000">
        <w:rPr>
          <w:b w:val="1"/>
          <w:sz w:val="32"/>
          <w:szCs w:val="32"/>
          <w:rtl w:val="0"/>
        </w:rPr>
        <w:t xml:space="preserve">School Resource Officers</w:t>
      </w:r>
      <w:r w:rsidDel="00000000" w:rsidR="00000000" w:rsidRPr="00000000">
        <w:rPr>
          <w:rtl w:val="0"/>
        </w:rPr>
      </w:r>
    </w:p>
    <w:p w:rsidR="00000000" w:rsidDel="00000000" w:rsidP="00000000" w:rsidRDefault="00000000" w:rsidRPr="00000000" w14:paraId="0000008B">
      <w:pPr>
        <w:spacing w:after="0" w:line="259" w:lineRule="auto"/>
        <w:ind w:left="265" w:firstLine="0"/>
        <w:jc w:val="right"/>
        <w:rPr>
          <w:b w:val="1"/>
          <w:color w:val="1f497d"/>
          <w:sz w:val="36"/>
          <w:szCs w:val="36"/>
        </w:rPr>
      </w:pPr>
      <w:r w:rsidDel="00000000" w:rsidR="00000000" w:rsidRPr="00000000">
        <w:rPr>
          <w:b w:val="1"/>
          <w:color w:val="1f497d"/>
          <w:sz w:val="32"/>
          <w:szCs w:val="32"/>
          <w:rtl w:val="0"/>
        </w:rPr>
        <w:t xml:space="preserve">      </w:t>
      </w:r>
      <w:r w:rsidDel="00000000" w:rsidR="00000000" w:rsidRPr="00000000">
        <w:rPr>
          <w:b w:val="1"/>
          <w:color w:val="1f497d"/>
          <w:sz w:val="36"/>
          <w:szCs w:val="36"/>
          <w:rtl w:val="0"/>
        </w:rPr>
        <w:t xml:space="preserve">      11</w:t>
      </w:r>
      <w:r w:rsidDel="00000000" w:rsidR="00000000" w:rsidRPr="00000000">
        <w:rPr>
          <w:b w:val="1"/>
          <w:color w:val="1f497d"/>
          <w:sz w:val="36"/>
          <w:szCs w:val="36"/>
          <w:vertAlign w:val="superscript"/>
          <w:rtl w:val="0"/>
        </w:rPr>
        <w:t xml:space="preserve">th</w:t>
      </w:r>
      <w:r w:rsidDel="00000000" w:rsidR="00000000" w:rsidRPr="00000000">
        <w:rPr>
          <w:b w:val="1"/>
          <w:color w:val="1f497d"/>
          <w:sz w:val="36"/>
          <w:szCs w:val="36"/>
          <w:rtl w:val="0"/>
        </w:rPr>
        <w:t xml:space="preserve"> Annual School Safety Conference</w:t>
      </w:r>
    </w:p>
    <w:p w:rsidR="00000000" w:rsidDel="00000000" w:rsidP="00000000" w:rsidRDefault="00000000" w:rsidRPr="00000000" w14:paraId="0000008C">
      <w:pPr>
        <w:spacing w:after="0" w:line="259" w:lineRule="auto"/>
        <w:ind w:left="265" w:firstLine="0"/>
        <w:jc w:val="right"/>
        <w:rPr>
          <w:b w:val="1"/>
          <w:color w:val="1f497d"/>
          <w:sz w:val="32"/>
          <w:szCs w:val="32"/>
        </w:rPr>
      </w:pPr>
      <w:r w:rsidDel="00000000" w:rsidR="00000000" w:rsidRPr="00000000">
        <w:rPr>
          <w:b w:val="1"/>
          <w:color w:val="1f497d"/>
          <w:sz w:val="36"/>
          <w:szCs w:val="36"/>
          <w:rtl w:val="0"/>
        </w:rPr>
        <w:t xml:space="preserve">         July 8-July 11, 2024</w:t>
      </w:r>
      <w:r w:rsidDel="00000000" w:rsidR="00000000" w:rsidRPr="00000000">
        <w:rPr>
          <w:rtl w:val="0"/>
        </w:rPr>
      </w:r>
    </w:p>
    <w:p w:rsidR="00000000" w:rsidDel="00000000" w:rsidP="00000000" w:rsidRDefault="00000000" w:rsidRPr="00000000" w14:paraId="0000008D">
      <w:pPr>
        <w:spacing w:after="218" w:line="259" w:lineRule="auto"/>
        <w:ind w:left="0" w:firstLine="0"/>
        <w:jc w:val="center"/>
        <w:rPr>
          <w:b w:val="1"/>
          <w:u w:val="single"/>
        </w:rPr>
      </w:pPr>
      <w:r w:rsidDel="00000000" w:rsidR="00000000" w:rsidRPr="00000000">
        <w:rPr>
          <w:rtl w:val="0"/>
        </w:rPr>
      </w:r>
    </w:p>
    <w:p w:rsidR="00000000" w:rsidDel="00000000" w:rsidP="00000000" w:rsidRDefault="00000000" w:rsidRPr="00000000" w14:paraId="0000008E">
      <w:pPr>
        <w:spacing w:after="218" w:line="259" w:lineRule="auto"/>
        <w:ind w:left="0" w:firstLine="0"/>
        <w:jc w:val="center"/>
        <w:rPr>
          <w:b w:val="1"/>
          <w:u w:val="single"/>
        </w:rPr>
      </w:pPr>
      <w:r w:rsidDel="00000000" w:rsidR="00000000" w:rsidRPr="00000000">
        <w:rPr>
          <w:b w:val="1"/>
          <w:u w:val="single"/>
          <w:rtl w:val="0"/>
        </w:rPr>
        <w:t xml:space="preserve">EXHIBITOR REGISTRATION FORM</w:t>
      </w:r>
    </w:p>
    <w:p w:rsidR="00000000" w:rsidDel="00000000" w:rsidP="00000000" w:rsidRDefault="00000000" w:rsidRPr="00000000" w14:paraId="0000008F">
      <w:pPr>
        <w:spacing w:after="218" w:line="259" w:lineRule="auto"/>
        <w:ind w:left="-5" w:firstLine="0"/>
        <w:rPr/>
      </w:pPr>
      <w:r w:rsidDel="00000000" w:rsidR="00000000" w:rsidRPr="00000000">
        <w:rPr>
          <w:b w:val="1"/>
          <w:rtl w:val="0"/>
        </w:rPr>
        <w:t xml:space="preserve">Our Company would like to support the, 2024 TASRO Safe Schools Conference, by choosing to be a: </w:t>
      </w:r>
      <w:r w:rsidDel="00000000" w:rsidR="00000000" w:rsidRPr="00000000">
        <w:rPr>
          <w:rtl w:val="0"/>
        </w:rPr>
      </w:r>
    </w:p>
    <w:p w:rsidR="00000000" w:rsidDel="00000000" w:rsidP="00000000" w:rsidRDefault="00000000" w:rsidRPr="00000000" w14:paraId="00000090">
      <w:pPr>
        <w:spacing w:after="218" w:line="259" w:lineRule="auto"/>
        <w:ind w:left="-5" w:firstLine="0"/>
        <w:rPr/>
      </w:pPr>
      <w:r w:rsidDel="00000000" w:rsidR="00000000" w:rsidRPr="00000000">
        <w:rPr>
          <w:rtl w:val="0"/>
        </w:rPr>
        <w:t xml:space="preserve">     </w:t>
      </w:r>
      <w:r w:rsidDel="00000000" w:rsidR="00000000" w:rsidRPr="00000000">
        <w:rPr>
          <w:sz w:val="20"/>
          <w:szCs w:val="20"/>
          <w:rtl w:val="0"/>
        </w:rPr>
        <w:t xml:space="preserve">          </w:t>
        <w:tab/>
        <w:t xml:space="preserve">Diamond $5000   ______        Platinum $3000 _____ </w:t>
        <w:tab/>
        <w:t xml:space="preserve">Gold $2000_____             Silver $1000_______  </w:t>
        <w:tab/>
        <w:t xml:space="preserve">     </w:t>
        <w:tab/>
        <w:t xml:space="preserve">      </w:t>
      </w:r>
      <w:r w:rsidDel="00000000" w:rsidR="00000000" w:rsidRPr="00000000">
        <w:rPr>
          <w:rtl w:val="0"/>
        </w:rPr>
      </w:r>
    </w:p>
    <w:p w:rsidR="00000000" w:rsidDel="00000000" w:rsidP="00000000" w:rsidRDefault="00000000" w:rsidRPr="00000000" w14:paraId="00000091">
      <w:pPr>
        <w:tabs>
          <w:tab w:val="center" w:leader="none" w:pos="721"/>
          <w:tab w:val="center" w:leader="none" w:pos="1441"/>
          <w:tab w:val="center" w:leader="none" w:pos="2161"/>
          <w:tab w:val="center" w:leader="none" w:pos="2882"/>
          <w:tab w:val="center" w:leader="none" w:pos="5289"/>
        </w:tabs>
        <w:spacing w:after="232" w:line="267" w:lineRule="auto"/>
        <w:ind w:left="-15" w:firstLine="0"/>
        <w:rPr>
          <w:sz w:val="20"/>
          <w:szCs w:val="20"/>
        </w:rPr>
      </w:pPr>
      <w:r w:rsidDel="00000000" w:rsidR="00000000" w:rsidRPr="00000000">
        <w:rPr>
          <w:sz w:val="20"/>
          <w:szCs w:val="20"/>
          <w:rtl w:val="0"/>
        </w:rPr>
        <w:t xml:space="preserve"> </w:t>
        <w:tab/>
        <w:t xml:space="preserve"> </w:t>
        <w:tab/>
        <w:t xml:space="preserve"> </w:t>
        <w:tab/>
        <w:t xml:space="preserve"> </w:t>
        <w:tab/>
        <w:t xml:space="preserve">Bronze $500_____                  3-day $400.00 _____</w:t>
      </w:r>
    </w:p>
    <w:p w:rsidR="00000000" w:rsidDel="00000000" w:rsidP="00000000" w:rsidRDefault="00000000" w:rsidRPr="00000000" w14:paraId="00000092">
      <w:pPr>
        <w:tabs>
          <w:tab w:val="center" w:leader="none" w:pos="721"/>
          <w:tab w:val="center" w:leader="none" w:pos="1441"/>
          <w:tab w:val="center" w:leader="none" w:pos="2161"/>
          <w:tab w:val="center" w:leader="none" w:pos="2882"/>
          <w:tab w:val="center" w:leader="none" w:pos="5289"/>
        </w:tabs>
        <w:spacing w:after="232" w:line="267" w:lineRule="auto"/>
        <w:ind w:left="-15"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Please indicate dates of arrival &amp; departure</w:t>
      </w:r>
      <w:r w:rsidDel="00000000" w:rsidR="00000000" w:rsidRPr="00000000">
        <w:rPr>
          <w:sz w:val="20"/>
          <w:szCs w:val="20"/>
          <w:rtl w:val="0"/>
        </w:rPr>
        <w:t xml:space="preserve">: _________________________________________________ </w:t>
      </w:r>
    </w:p>
    <w:p w:rsidR="00000000" w:rsidDel="00000000" w:rsidP="00000000" w:rsidRDefault="00000000" w:rsidRPr="00000000" w14:paraId="00000093">
      <w:pPr>
        <w:spacing w:after="194" w:line="259" w:lineRule="auto"/>
        <w:ind w:left="0" w:firstLine="0"/>
        <w:rPr/>
      </w:pPr>
      <w:r w:rsidDel="00000000" w:rsidR="00000000" w:rsidRPr="00000000">
        <w:rPr>
          <w:b w:val="1"/>
          <w:u w:val="single"/>
          <w:rtl w:val="0"/>
        </w:rPr>
        <w:t xml:space="preserve">Company Representative’s Contact Information: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spacing w:after="209" w:line="267" w:lineRule="auto"/>
        <w:ind w:left="-5" w:firstLine="0"/>
        <w:rPr>
          <w:sz w:val="20"/>
          <w:szCs w:val="20"/>
        </w:rPr>
      </w:pPr>
      <w:r w:rsidDel="00000000" w:rsidR="00000000" w:rsidRPr="00000000">
        <w:rPr>
          <w:sz w:val="20"/>
          <w:szCs w:val="20"/>
          <w:rtl w:val="0"/>
        </w:rPr>
        <w:t xml:space="preserve">Company Name: ______________________________________________________________ </w:t>
      </w:r>
    </w:p>
    <w:p w:rsidR="00000000" w:rsidDel="00000000" w:rsidP="00000000" w:rsidRDefault="00000000" w:rsidRPr="00000000" w14:paraId="00000095">
      <w:pPr>
        <w:spacing w:after="209" w:line="267" w:lineRule="auto"/>
        <w:ind w:left="-5" w:firstLine="0"/>
        <w:rPr/>
      </w:pPr>
      <w:r w:rsidDel="00000000" w:rsidR="00000000" w:rsidRPr="00000000">
        <w:rPr>
          <w:sz w:val="20"/>
          <w:szCs w:val="20"/>
          <w:rtl w:val="0"/>
        </w:rPr>
        <w:t xml:space="preserve">Company Address: _____________________________________________________________ </w:t>
      </w:r>
      <w:r w:rsidDel="00000000" w:rsidR="00000000" w:rsidRPr="00000000">
        <w:rPr>
          <w:rtl w:val="0"/>
        </w:rPr>
      </w:r>
    </w:p>
    <w:p w:rsidR="00000000" w:rsidDel="00000000" w:rsidP="00000000" w:rsidRDefault="00000000" w:rsidRPr="00000000" w14:paraId="00000096">
      <w:pPr>
        <w:spacing w:after="209" w:line="267" w:lineRule="auto"/>
        <w:ind w:left="-5" w:firstLine="0"/>
        <w:rPr>
          <w:sz w:val="20"/>
          <w:szCs w:val="20"/>
        </w:rPr>
      </w:pPr>
      <w:r w:rsidDel="00000000" w:rsidR="00000000" w:rsidRPr="00000000">
        <w:rPr>
          <w:sz w:val="20"/>
          <w:szCs w:val="20"/>
          <w:rtl w:val="0"/>
        </w:rPr>
        <w:t xml:space="preserve">Representative’s Printed Name: __________________________________________________ </w:t>
      </w:r>
    </w:p>
    <w:p w:rsidR="00000000" w:rsidDel="00000000" w:rsidP="00000000" w:rsidRDefault="00000000" w:rsidRPr="00000000" w14:paraId="00000097">
      <w:pPr>
        <w:spacing w:after="209" w:line="267" w:lineRule="auto"/>
        <w:ind w:left="-5" w:firstLine="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Representative’s Printed Name: _______________________________________________</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Representative’s Email: _______________________________________ Phone: ______________________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nd</w:t>
      </w:r>
      <w:r w:rsidDel="00000000" w:rsidR="00000000" w:rsidRPr="00000000">
        <w:rPr>
          <w:color w:val="000000"/>
          <w:rtl w:val="0"/>
        </w:rPr>
        <w:t xml:space="preserve"> Representative’s Email: _______________________________________ Phone: 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hanging="10"/>
        <w:rPr>
          <w:b w:val="1"/>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b w:val="1"/>
          <w:color w:val="000000"/>
          <w:sz w:val="24"/>
          <w:szCs w:val="24"/>
          <w:rtl w:val="0"/>
        </w:rPr>
        <w:t xml:space="preserve">AUTHORIZED SIGNATURES: </w:t>
      </w:r>
      <w:r w:rsidDel="00000000" w:rsidR="00000000" w:rsidRPr="00000000">
        <w:rPr>
          <w:color w:val="000000"/>
          <w:rtl w:val="0"/>
        </w:rPr>
        <w:t xml:space="preserve">We agree to abide by the provisions set forth in the agreement including without limitation the Exhibitor</w:t>
      </w:r>
      <w:r w:rsidDel="00000000" w:rsidR="00000000" w:rsidRPr="00000000">
        <w:rPr>
          <w:rtl w:val="0"/>
        </w:rPr>
        <w:t xml:space="preserve"> </w:t>
      </w:r>
      <w:r w:rsidDel="00000000" w:rsidR="00000000" w:rsidRPr="00000000">
        <w:rPr>
          <w:color w:val="000000"/>
          <w:rtl w:val="0"/>
        </w:rPr>
        <w:t xml:space="preserve"> Rules and Regulations, and agree to abide by them and additional rules deemed necessary by the Texas Association of School Resource Officers (TASRO).  The person signing on behalf of the Exhibitor</w:t>
      </w:r>
      <w:r w:rsidDel="00000000" w:rsidR="00000000" w:rsidRPr="00000000">
        <w:rPr>
          <w:rtl w:val="0"/>
        </w:rPr>
        <w:t xml:space="preserve"> </w:t>
      </w:r>
      <w:r w:rsidDel="00000000" w:rsidR="00000000" w:rsidRPr="00000000">
        <w:rPr>
          <w:color w:val="000000"/>
          <w:rtl w:val="0"/>
        </w:rPr>
        <w:t xml:space="preserve">Representative, represents and warrants to the Texas Association of School Resource Officers (TASRO) that he or she has full authority to sign this form. However, in the event he or she is not so authorized, he or she will be personally liable for the faithful performance of this agreement.  Exhibitor Representative agrees to hold both TASRO and</w:t>
      </w:r>
      <w:r w:rsidDel="00000000" w:rsidR="00000000" w:rsidRPr="00000000">
        <w:rPr>
          <w:rtl w:val="0"/>
        </w:rPr>
        <w:t xml:space="preserve"> Embassy Suites San Marcos</w:t>
      </w:r>
      <w:r w:rsidDel="00000000" w:rsidR="00000000" w:rsidRPr="00000000">
        <w:rPr>
          <w:color w:val="000000"/>
          <w:rtl w:val="0"/>
        </w:rPr>
        <w:t xml:space="preserve">, harmless from any liability, loss, or claim, during the 20</w:t>
      </w:r>
      <w:r w:rsidDel="00000000" w:rsidR="00000000" w:rsidRPr="00000000">
        <w:rPr>
          <w:rtl w:val="0"/>
        </w:rPr>
        <w:t xml:space="preserve">24</w:t>
      </w:r>
      <w:r w:rsidDel="00000000" w:rsidR="00000000" w:rsidRPr="00000000">
        <w:rPr>
          <w:color w:val="000000"/>
          <w:rtl w:val="0"/>
        </w:rPr>
        <w:t xml:space="preserve"> TASRO Safe Schools Conference. </w:t>
      </w:r>
    </w:p>
    <w:p w:rsidR="00000000" w:rsidDel="00000000" w:rsidP="00000000" w:rsidRDefault="00000000" w:rsidRPr="00000000" w14:paraId="0000009C">
      <w:pPr>
        <w:tabs>
          <w:tab w:val="right" w:leader="none" w:pos="9644"/>
        </w:tabs>
        <w:spacing w:after="251" w:line="267" w:lineRule="auto"/>
        <w:ind w:left="-15" w:firstLine="0"/>
        <w:rPr>
          <w:b w:val="1"/>
        </w:rPr>
      </w:pPr>
      <w:r w:rsidDel="00000000" w:rsidR="00000000" w:rsidRPr="00000000">
        <w:rPr>
          <w:sz w:val="20"/>
          <w:szCs w:val="20"/>
          <w:rtl w:val="0"/>
        </w:rPr>
        <w:t xml:space="preserve">___________  </w:t>
      </w:r>
      <w:r w:rsidDel="00000000" w:rsidR="00000000" w:rsidRPr="00000000">
        <w:rPr>
          <w:b w:val="1"/>
          <w:rtl w:val="0"/>
        </w:rPr>
        <w:t xml:space="preserve">Will mail check for Exhibitor fees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9D">
      <w:pPr>
        <w:tabs>
          <w:tab w:val="right" w:leader="none" w:pos="9644"/>
        </w:tabs>
        <w:spacing w:after="251" w:line="267" w:lineRule="auto"/>
        <w:ind w:left="-15" w:firstLine="0"/>
        <w:rPr/>
      </w:pPr>
      <w:r w:rsidDel="00000000" w:rsidR="00000000" w:rsidRPr="00000000">
        <w:rPr>
          <w:b w:val="1"/>
          <w:sz w:val="24"/>
          <w:szCs w:val="24"/>
          <w:u w:val="single"/>
          <w:rtl w:val="0"/>
        </w:rPr>
        <w:t xml:space="preserve">Credit Card Authorization: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E">
      <w:pPr>
        <w:tabs>
          <w:tab w:val="center" w:leader="none" w:pos="1807"/>
          <w:tab w:val="center" w:leader="none" w:pos="3550"/>
          <w:tab w:val="center" w:leader="none" w:pos="5713"/>
          <w:tab w:val="center" w:leader="none" w:pos="7752"/>
        </w:tabs>
        <w:spacing w:after="209" w:line="267" w:lineRule="auto"/>
        <w:ind w:left="-15" w:firstLine="0"/>
        <w:rPr/>
      </w:pPr>
      <w:r w:rsidDel="00000000" w:rsidR="00000000" w:rsidRPr="00000000">
        <w:rPr>
          <w:b w:val="1"/>
          <w:sz w:val="20"/>
          <w:szCs w:val="20"/>
          <w:rtl w:val="0"/>
        </w:rPr>
        <w:t xml:space="preserve">Check One: </w:t>
        <w:tab/>
        <w:t xml:space="preserve">Visa____ </w:t>
        <w:tab/>
        <w:t xml:space="preserve">Mastercard____  </w:t>
      </w:r>
      <w:r w:rsidDel="00000000" w:rsidR="00000000" w:rsidRPr="00000000">
        <w:rPr>
          <w:sz w:val="20"/>
          <w:szCs w:val="20"/>
          <w:rtl w:val="0"/>
        </w:rPr>
        <w:tab/>
        <w:t xml:space="preserve"> </w:t>
      </w:r>
      <w:r w:rsidDel="00000000" w:rsidR="00000000" w:rsidRPr="00000000">
        <w:rPr>
          <w:rtl w:val="0"/>
        </w:rPr>
      </w:r>
    </w:p>
    <w:p w:rsidR="00000000" w:rsidDel="00000000" w:rsidP="00000000" w:rsidRDefault="00000000" w:rsidRPr="00000000" w14:paraId="0000009F">
      <w:pPr>
        <w:spacing w:after="209" w:line="267" w:lineRule="auto"/>
        <w:ind w:left="-5" w:firstLine="0"/>
        <w:rPr>
          <w:b w:val="1"/>
        </w:rPr>
      </w:pPr>
      <w:r w:rsidDel="00000000" w:rsidR="00000000" w:rsidRPr="00000000">
        <w:rPr>
          <w:b w:val="1"/>
          <w:sz w:val="20"/>
          <w:szCs w:val="20"/>
          <w:rtl w:val="0"/>
        </w:rPr>
        <w:t xml:space="preserve">Name on Card: _______________________________________ </w:t>
      </w:r>
      <w:r w:rsidDel="00000000" w:rsidR="00000000" w:rsidRPr="00000000">
        <w:rPr>
          <w:rtl w:val="0"/>
        </w:rPr>
      </w:r>
    </w:p>
    <w:p w:rsidR="00000000" w:rsidDel="00000000" w:rsidP="00000000" w:rsidRDefault="00000000" w:rsidRPr="00000000" w14:paraId="000000A0">
      <w:pPr>
        <w:tabs>
          <w:tab w:val="center" w:leader="none" w:pos="7528"/>
        </w:tabs>
        <w:spacing w:after="209" w:line="267" w:lineRule="auto"/>
        <w:ind w:left="-15" w:firstLine="0"/>
        <w:rPr>
          <w:b w:val="1"/>
        </w:rPr>
      </w:pPr>
      <w:r w:rsidDel="00000000" w:rsidR="00000000" w:rsidRPr="00000000">
        <w:rPr>
          <w:b w:val="1"/>
          <w:sz w:val="20"/>
          <w:szCs w:val="20"/>
          <w:rtl w:val="0"/>
        </w:rPr>
        <w:t xml:space="preserve">Credit Card Number: ______________________________________ </w:t>
        <w:tab/>
        <w:t xml:space="preserve">Exp Date: ____________ VCODE: _______ </w:t>
      </w:r>
      <w:r w:rsidDel="00000000" w:rsidR="00000000" w:rsidRPr="00000000">
        <w:rPr>
          <w:rtl w:val="0"/>
        </w:rPr>
      </w:r>
    </w:p>
    <w:p w:rsidR="00000000" w:rsidDel="00000000" w:rsidP="00000000" w:rsidRDefault="00000000" w:rsidRPr="00000000" w14:paraId="000000A1">
      <w:pPr>
        <w:spacing w:after="209" w:line="267" w:lineRule="auto"/>
        <w:ind w:left="-5" w:firstLine="0"/>
        <w:rPr>
          <w:b w:val="1"/>
          <w:sz w:val="20"/>
          <w:szCs w:val="20"/>
        </w:rPr>
      </w:pPr>
      <w:r w:rsidDel="00000000" w:rsidR="00000000" w:rsidRPr="00000000">
        <w:rPr>
          <w:b w:val="1"/>
          <w:sz w:val="20"/>
          <w:szCs w:val="20"/>
          <w:rtl w:val="0"/>
        </w:rPr>
        <w:t xml:space="preserve">Signature: ______________________________________________ </w:t>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ind w:firstLine="1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6" w:line="26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75" w:line="259" w:lineRule="auto"/>
      <w:ind w:right="2" w:hanging="10"/>
      <w:jc w:val="center"/>
    </w:pPr>
    <w:rPr>
      <w:b w:val="1"/>
      <w:color w:val="000000"/>
      <w:sz w:val="28"/>
      <w:szCs w:val="28"/>
      <w:u w:val="singl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30" w:line="259" w:lineRule="auto"/>
      <w:ind w:left="0" w:right="164"/>
      <w:jc w:val="center"/>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mailto:shane.wallace@tasr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ina.lincoln@tasr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RUMUdR2ajL0vjEEcm81sYnP0sw==">CgMxLjAyCGguZ2pkZ3hzMgloLjMwajB6bGw4AHIhMWhoTUxUTG1vMGxabjFoQTcxMlN2OUdET0EwS3FWVDlk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